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4C7F" w14:textId="16E52B3E" w:rsidR="000E14EC" w:rsidRPr="0087541B" w:rsidRDefault="000E14EC" w:rsidP="0087541B">
      <w:pPr>
        <w:pStyle w:val="NormalnyWeb"/>
        <w:jc w:val="center"/>
        <w:rPr>
          <w:b/>
          <w:bCs/>
          <w:color w:val="000000"/>
          <w:sz w:val="28"/>
          <w:szCs w:val="28"/>
        </w:rPr>
      </w:pPr>
      <w:proofErr w:type="spellStart"/>
      <w:r w:rsidRPr="0087541B">
        <w:rPr>
          <w:b/>
          <w:bCs/>
          <w:color w:val="000000"/>
          <w:sz w:val="28"/>
          <w:szCs w:val="28"/>
        </w:rPr>
        <w:t>Thesis</w:t>
      </w:r>
      <w:proofErr w:type="spellEnd"/>
      <w:r w:rsidRPr="0087541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541B">
        <w:rPr>
          <w:b/>
          <w:bCs/>
          <w:color w:val="000000"/>
          <w:sz w:val="28"/>
          <w:szCs w:val="28"/>
        </w:rPr>
        <w:t>Submission</w:t>
      </w:r>
      <w:proofErr w:type="spellEnd"/>
      <w:r w:rsidRPr="0087541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541B">
        <w:rPr>
          <w:b/>
          <w:bCs/>
          <w:color w:val="000000"/>
          <w:sz w:val="28"/>
          <w:szCs w:val="28"/>
        </w:rPr>
        <w:t>Procedure</w:t>
      </w:r>
      <w:proofErr w:type="spellEnd"/>
      <w:r w:rsidRPr="0087541B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87541B">
        <w:rPr>
          <w:b/>
          <w:bCs/>
          <w:color w:val="000000"/>
          <w:sz w:val="28"/>
          <w:szCs w:val="28"/>
        </w:rPr>
        <w:t>G</w:t>
      </w:r>
      <w:r w:rsidRPr="0087541B">
        <w:rPr>
          <w:b/>
          <w:bCs/>
          <w:color w:val="000000"/>
          <w:sz w:val="28"/>
          <w:szCs w:val="28"/>
        </w:rPr>
        <w:t>uidelines</w:t>
      </w:r>
      <w:proofErr w:type="spellEnd"/>
      <w:r w:rsidRPr="0087541B">
        <w:rPr>
          <w:b/>
          <w:bCs/>
          <w:color w:val="000000"/>
          <w:sz w:val="28"/>
          <w:szCs w:val="28"/>
        </w:rPr>
        <w:t xml:space="preserve"> for </w:t>
      </w:r>
      <w:proofErr w:type="spellStart"/>
      <w:r w:rsidRPr="0087541B">
        <w:rPr>
          <w:b/>
          <w:bCs/>
          <w:color w:val="000000"/>
          <w:sz w:val="28"/>
          <w:szCs w:val="28"/>
        </w:rPr>
        <w:t>S</w:t>
      </w:r>
      <w:r w:rsidRPr="0087541B">
        <w:rPr>
          <w:b/>
          <w:bCs/>
          <w:color w:val="000000"/>
          <w:sz w:val="28"/>
          <w:szCs w:val="28"/>
        </w:rPr>
        <w:t>tudents</w:t>
      </w:r>
      <w:proofErr w:type="spellEnd"/>
    </w:p>
    <w:p w14:paraId="40DD94F8" w14:textId="612DA397" w:rsidR="003D39AC" w:rsidRPr="0087541B" w:rsidRDefault="003D39AC" w:rsidP="008368F4">
      <w:pPr>
        <w:pStyle w:val="Bezodstpw"/>
        <w:jc w:val="center"/>
        <w:rPr>
          <w:b/>
          <w:bCs/>
        </w:rPr>
      </w:pPr>
    </w:p>
    <w:p w14:paraId="586434FF" w14:textId="7FCD8AC7" w:rsidR="00433FD2" w:rsidRPr="0087541B" w:rsidRDefault="000E14EC" w:rsidP="008368F4">
      <w:pPr>
        <w:pStyle w:val="Bezodstpw"/>
        <w:rPr>
          <w:color w:val="000000"/>
        </w:rPr>
      </w:pPr>
      <w:r w:rsidRPr="0087541B">
        <w:rPr>
          <w:color w:val="000000"/>
        </w:rPr>
        <w:t xml:space="preserve">In the 2024/2025 </w:t>
      </w:r>
      <w:proofErr w:type="spellStart"/>
      <w:r w:rsidRPr="0087541B">
        <w:rPr>
          <w:color w:val="000000"/>
        </w:rPr>
        <w:t>academic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year</w:t>
      </w:r>
      <w:proofErr w:type="spellEnd"/>
      <w:r w:rsidRPr="0087541B">
        <w:rPr>
          <w:color w:val="000000"/>
        </w:rPr>
        <w:t xml:space="preserve">, the </w:t>
      </w:r>
      <w:proofErr w:type="spellStart"/>
      <w:r w:rsidRPr="0087541B">
        <w:rPr>
          <w:color w:val="000000"/>
        </w:rPr>
        <w:t>procedure</w:t>
      </w:r>
      <w:proofErr w:type="spellEnd"/>
      <w:r w:rsidRPr="0087541B">
        <w:rPr>
          <w:color w:val="000000"/>
        </w:rPr>
        <w:t xml:space="preserve"> for </w:t>
      </w:r>
      <w:proofErr w:type="spellStart"/>
      <w:r w:rsidRPr="0087541B">
        <w:rPr>
          <w:color w:val="000000"/>
        </w:rPr>
        <w:t>submitting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theses</w:t>
      </w:r>
      <w:proofErr w:type="spellEnd"/>
      <w:r w:rsidRPr="0087541B">
        <w:rPr>
          <w:color w:val="000000"/>
        </w:rPr>
        <w:t xml:space="preserve"> and </w:t>
      </w:r>
      <w:proofErr w:type="spellStart"/>
      <w:r w:rsidRPr="0087541B">
        <w:rPr>
          <w:color w:val="000000"/>
        </w:rPr>
        <w:t>conducting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diploma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examinations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at</w:t>
      </w:r>
      <w:proofErr w:type="spellEnd"/>
      <w:r w:rsidRPr="0087541B">
        <w:rPr>
          <w:color w:val="000000"/>
        </w:rPr>
        <w:t xml:space="preserve"> the Faculty of Management, University of Gdańsk, </w:t>
      </w:r>
      <w:proofErr w:type="spellStart"/>
      <w:r w:rsidRPr="0087541B">
        <w:rPr>
          <w:color w:val="000000"/>
        </w:rPr>
        <w:t>will</w:t>
      </w:r>
      <w:proofErr w:type="spellEnd"/>
      <w:r w:rsidRPr="0087541B">
        <w:rPr>
          <w:color w:val="000000"/>
        </w:rPr>
        <w:t xml:space="preserve"> be </w:t>
      </w:r>
      <w:proofErr w:type="spellStart"/>
      <w:r w:rsidRPr="0087541B">
        <w:rPr>
          <w:color w:val="000000"/>
        </w:rPr>
        <w:t>carried</w:t>
      </w:r>
      <w:proofErr w:type="spellEnd"/>
      <w:r w:rsidRPr="0087541B">
        <w:rPr>
          <w:color w:val="000000"/>
        </w:rPr>
        <w:t xml:space="preserve"> out via the e-Uczelnia system.</w:t>
      </w:r>
    </w:p>
    <w:p w14:paraId="49FB3B17" w14:textId="385A85A1" w:rsidR="000E14EC" w:rsidRPr="0087541B" w:rsidRDefault="000E14EC" w:rsidP="000E14EC">
      <w:pPr>
        <w:pStyle w:val="NormalnyWeb"/>
        <w:numPr>
          <w:ilvl w:val="0"/>
          <w:numId w:val="24"/>
        </w:numPr>
        <w:rPr>
          <w:color w:val="000000"/>
        </w:rPr>
      </w:pPr>
      <w:r w:rsidRPr="0087541B">
        <w:rPr>
          <w:color w:val="000000"/>
        </w:rPr>
        <w:t xml:space="preserve">From 1 </w:t>
      </w:r>
      <w:proofErr w:type="spellStart"/>
      <w:r w:rsidRPr="0087541B">
        <w:rPr>
          <w:color w:val="000000"/>
        </w:rPr>
        <w:t>June</w:t>
      </w:r>
      <w:proofErr w:type="spellEnd"/>
      <w:r w:rsidRPr="0087541B">
        <w:rPr>
          <w:color w:val="000000"/>
        </w:rPr>
        <w:t xml:space="preserve"> 2025, </w:t>
      </w:r>
      <w:proofErr w:type="spellStart"/>
      <w:r w:rsidRPr="0087541B">
        <w:rPr>
          <w:color w:val="000000"/>
        </w:rPr>
        <w:t>eDyplomowanie</w:t>
      </w:r>
      <w:proofErr w:type="spellEnd"/>
      <w:r w:rsidRPr="0087541B">
        <w:rPr>
          <w:color w:val="000000"/>
        </w:rPr>
        <w:t xml:space="preserve"> (</w:t>
      </w:r>
      <w:r w:rsidRPr="0087541B">
        <w:rPr>
          <w:color w:val="000000"/>
        </w:rPr>
        <w:t>English:</w:t>
      </w:r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eDiploma</w:t>
      </w:r>
      <w:proofErr w:type="spellEnd"/>
      <w:r w:rsidRPr="0087541B">
        <w:rPr>
          <w:color w:val="000000"/>
        </w:rPr>
        <w:t>)</w:t>
      </w:r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will</w:t>
      </w:r>
      <w:proofErr w:type="spellEnd"/>
      <w:r w:rsidRPr="0087541B">
        <w:rPr>
          <w:color w:val="000000"/>
        </w:rPr>
        <w:t xml:space="preserve"> be </w:t>
      </w:r>
      <w:proofErr w:type="spellStart"/>
      <w:r w:rsidRPr="0087541B">
        <w:rPr>
          <w:color w:val="000000"/>
        </w:rPr>
        <w:t>implemented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at</w:t>
      </w:r>
      <w:proofErr w:type="spellEnd"/>
      <w:r w:rsidRPr="0087541B">
        <w:rPr>
          <w:color w:val="000000"/>
        </w:rPr>
        <w:t xml:space="preserve"> the University of Gdańsk.</w:t>
      </w:r>
    </w:p>
    <w:p w14:paraId="6137E334" w14:textId="14F259A0" w:rsidR="000E14EC" w:rsidRPr="0087541B" w:rsidRDefault="000E14EC" w:rsidP="000E14EC">
      <w:pPr>
        <w:pStyle w:val="NormalnyWeb"/>
        <w:numPr>
          <w:ilvl w:val="0"/>
          <w:numId w:val="24"/>
        </w:numPr>
        <w:rPr>
          <w:color w:val="000000"/>
        </w:rPr>
      </w:pPr>
      <w:r w:rsidRPr="0087541B">
        <w:rPr>
          <w:color w:val="000000"/>
        </w:rPr>
        <w:t xml:space="preserve">The </w:t>
      </w:r>
      <w:proofErr w:type="spellStart"/>
      <w:r w:rsidRPr="0087541B">
        <w:rPr>
          <w:color w:val="000000"/>
        </w:rPr>
        <w:t>deadlines</w:t>
      </w:r>
      <w:proofErr w:type="spellEnd"/>
      <w:r w:rsidRPr="0087541B">
        <w:rPr>
          <w:color w:val="000000"/>
        </w:rPr>
        <w:t xml:space="preserve"> for </w:t>
      </w:r>
      <w:proofErr w:type="spellStart"/>
      <w:r w:rsidRPr="0087541B">
        <w:rPr>
          <w:color w:val="000000"/>
        </w:rPr>
        <w:t>submitting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diploma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theses</w:t>
      </w:r>
      <w:proofErr w:type="spellEnd"/>
      <w:r w:rsidRPr="0087541B">
        <w:rPr>
          <w:color w:val="000000"/>
        </w:rPr>
        <w:t xml:space="preserve"> and </w:t>
      </w:r>
      <w:proofErr w:type="spellStart"/>
      <w:r w:rsidRPr="0087541B">
        <w:rPr>
          <w:color w:val="000000"/>
        </w:rPr>
        <w:t>conducting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diploma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examinations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remain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unchanged</w:t>
      </w:r>
      <w:proofErr w:type="spellEnd"/>
      <w:r w:rsidRPr="0087541B">
        <w:rPr>
          <w:color w:val="000000"/>
        </w:rPr>
        <w:t>.</w:t>
      </w:r>
    </w:p>
    <w:p w14:paraId="453B98C3" w14:textId="1A603AB9" w:rsidR="000E14EC" w:rsidRPr="0087541B" w:rsidRDefault="000E14EC" w:rsidP="000E14EC">
      <w:pPr>
        <w:pStyle w:val="NormalnyWeb"/>
        <w:numPr>
          <w:ilvl w:val="0"/>
          <w:numId w:val="24"/>
        </w:numPr>
        <w:rPr>
          <w:color w:val="000000"/>
        </w:rPr>
      </w:pPr>
      <w:r w:rsidRPr="0087541B">
        <w:rPr>
          <w:color w:val="000000"/>
        </w:rPr>
        <w:t xml:space="preserve">In the </w:t>
      </w:r>
      <w:proofErr w:type="spellStart"/>
      <w:r w:rsidRPr="0087541B">
        <w:rPr>
          <w:color w:val="000000"/>
        </w:rPr>
        <w:t>summer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session</w:t>
      </w:r>
      <w:proofErr w:type="spellEnd"/>
      <w:r w:rsidRPr="0087541B">
        <w:rPr>
          <w:color w:val="000000"/>
        </w:rPr>
        <w:t xml:space="preserve">, </w:t>
      </w:r>
      <w:proofErr w:type="spellStart"/>
      <w:r w:rsidRPr="0087541B">
        <w:rPr>
          <w:color w:val="000000"/>
        </w:rPr>
        <w:t>all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diploma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defences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will</w:t>
      </w:r>
      <w:proofErr w:type="spellEnd"/>
      <w:r w:rsidRPr="0087541B">
        <w:rPr>
          <w:color w:val="000000"/>
        </w:rPr>
        <w:t xml:space="preserve"> be </w:t>
      </w:r>
      <w:proofErr w:type="spellStart"/>
      <w:r w:rsidRPr="0087541B">
        <w:rPr>
          <w:color w:val="000000"/>
        </w:rPr>
        <w:t>conducted</w:t>
      </w:r>
      <w:proofErr w:type="spellEnd"/>
      <w:r w:rsidRPr="0087541B">
        <w:rPr>
          <w:color w:val="000000"/>
        </w:rPr>
        <w:t xml:space="preserve"> in person </w:t>
      </w:r>
      <w:proofErr w:type="spellStart"/>
      <w:r w:rsidRPr="0087541B">
        <w:rPr>
          <w:color w:val="000000"/>
        </w:rPr>
        <w:t>at</w:t>
      </w:r>
      <w:proofErr w:type="spellEnd"/>
      <w:r w:rsidRPr="0087541B">
        <w:rPr>
          <w:color w:val="000000"/>
        </w:rPr>
        <w:t xml:space="preserve"> the Faculty of Management </w:t>
      </w:r>
      <w:proofErr w:type="spellStart"/>
      <w:r w:rsidRPr="0087541B">
        <w:rPr>
          <w:color w:val="000000"/>
        </w:rPr>
        <w:t>building</w:t>
      </w:r>
      <w:proofErr w:type="spellEnd"/>
      <w:r w:rsidRPr="0087541B">
        <w:rPr>
          <w:color w:val="000000"/>
        </w:rPr>
        <w:t>.</w:t>
      </w:r>
    </w:p>
    <w:p w14:paraId="7D7C8F29" w14:textId="77777777" w:rsidR="008368F4" w:rsidRPr="0087541B" w:rsidRDefault="008368F4" w:rsidP="008368F4">
      <w:pPr>
        <w:pStyle w:val="Bezodstpw"/>
        <w:ind w:left="284"/>
        <w:jc w:val="both"/>
      </w:pPr>
    </w:p>
    <w:p w14:paraId="68884167" w14:textId="77777777" w:rsidR="0087541B" w:rsidRPr="0087541B" w:rsidRDefault="00AE46AC" w:rsidP="0087541B">
      <w:pPr>
        <w:pStyle w:val="Bezodstpw"/>
        <w:rPr>
          <w:b/>
          <w:bCs/>
          <w:color w:val="000000"/>
        </w:rPr>
      </w:pPr>
      <w:proofErr w:type="spellStart"/>
      <w:r w:rsidRPr="0087541B">
        <w:rPr>
          <w:b/>
          <w:bCs/>
          <w:color w:val="000000"/>
        </w:rPr>
        <w:t>Submission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Procedure</w:t>
      </w:r>
      <w:proofErr w:type="spellEnd"/>
      <w:r w:rsidRPr="0087541B">
        <w:rPr>
          <w:b/>
          <w:bCs/>
          <w:color w:val="000000"/>
        </w:rPr>
        <w:t xml:space="preserve"> for </w:t>
      </w:r>
      <w:proofErr w:type="spellStart"/>
      <w:r w:rsidRPr="0087541B">
        <w:rPr>
          <w:b/>
          <w:bCs/>
          <w:color w:val="000000"/>
        </w:rPr>
        <w:t>Diploma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Theses</w:t>
      </w:r>
      <w:proofErr w:type="spellEnd"/>
      <w:r w:rsidRPr="0087541B">
        <w:rPr>
          <w:b/>
          <w:bCs/>
          <w:color w:val="000000"/>
        </w:rPr>
        <w:t xml:space="preserve"> via the </w:t>
      </w:r>
      <w:proofErr w:type="spellStart"/>
      <w:r w:rsidRPr="0087541B">
        <w:rPr>
          <w:b/>
          <w:bCs/>
          <w:color w:val="000000"/>
        </w:rPr>
        <w:t>eUczelnia</w:t>
      </w:r>
      <w:proofErr w:type="spellEnd"/>
      <w:r w:rsidRPr="0087541B">
        <w:rPr>
          <w:b/>
          <w:bCs/>
          <w:color w:val="000000"/>
        </w:rPr>
        <w:t xml:space="preserve"> System</w:t>
      </w:r>
    </w:p>
    <w:p w14:paraId="4EC8990D" w14:textId="77777777" w:rsidR="0087541B" w:rsidRDefault="0087541B" w:rsidP="002D2DAF">
      <w:pPr>
        <w:pStyle w:val="Bezodstpw"/>
        <w:jc w:val="both"/>
        <w:rPr>
          <w:color w:val="000000"/>
        </w:rPr>
      </w:pPr>
    </w:p>
    <w:p w14:paraId="75F80516" w14:textId="37F81844" w:rsidR="0087541B" w:rsidRDefault="00AE46AC" w:rsidP="002D2DAF">
      <w:pPr>
        <w:pStyle w:val="Bezodstpw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87541B">
        <w:rPr>
          <w:color w:val="000000"/>
        </w:rPr>
        <w:t>Students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upload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their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files</w:t>
      </w:r>
      <w:proofErr w:type="spellEnd"/>
      <w:r w:rsidRPr="0087541B">
        <w:rPr>
          <w:color w:val="000000"/>
        </w:rPr>
        <w:t xml:space="preserve">, </w:t>
      </w:r>
      <w:proofErr w:type="spellStart"/>
      <w:r w:rsidRPr="0087541B">
        <w:rPr>
          <w:color w:val="000000"/>
        </w:rPr>
        <w:t>agreed</w:t>
      </w:r>
      <w:proofErr w:type="spellEnd"/>
      <w:r w:rsidRPr="0087541B">
        <w:rPr>
          <w:color w:val="000000"/>
        </w:rPr>
        <w:t xml:space="preserve"> in </w:t>
      </w:r>
      <w:proofErr w:type="spellStart"/>
      <w:r w:rsidRPr="0087541B">
        <w:rPr>
          <w:color w:val="000000"/>
        </w:rPr>
        <w:t>advance</w:t>
      </w:r>
      <w:proofErr w:type="spellEnd"/>
      <w:r w:rsidRPr="0087541B">
        <w:rPr>
          <w:color w:val="000000"/>
        </w:rPr>
        <w:t xml:space="preserve"> with </w:t>
      </w:r>
      <w:proofErr w:type="spellStart"/>
      <w:r w:rsidRPr="0087541B">
        <w:rPr>
          <w:color w:val="000000"/>
        </w:rPr>
        <w:t>their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supervisor</w:t>
      </w:r>
      <w:proofErr w:type="spellEnd"/>
      <w:r w:rsidRPr="0087541B">
        <w:rPr>
          <w:color w:val="000000"/>
        </w:rPr>
        <w:t xml:space="preserve">, to the </w:t>
      </w:r>
      <w:proofErr w:type="spellStart"/>
      <w:r w:rsidRPr="0087541B">
        <w:rPr>
          <w:color w:val="000000"/>
        </w:rPr>
        <w:t>eUczelnia</w:t>
      </w:r>
      <w:proofErr w:type="spellEnd"/>
      <w:r w:rsidRPr="0087541B">
        <w:rPr>
          <w:color w:val="000000"/>
        </w:rPr>
        <w:t xml:space="preserve"> system (Student </w:t>
      </w:r>
      <w:proofErr w:type="spellStart"/>
      <w:r w:rsidRPr="0087541B">
        <w:rPr>
          <w:color w:val="000000"/>
        </w:rPr>
        <w:t>tile</w:t>
      </w:r>
      <w:proofErr w:type="spellEnd"/>
      <w:r w:rsidRPr="0087541B">
        <w:rPr>
          <w:color w:val="000000"/>
        </w:rPr>
        <w:t xml:space="preserve">, </w:t>
      </w:r>
      <w:proofErr w:type="spellStart"/>
      <w:r w:rsidRPr="0087541B">
        <w:rPr>
          <w:color w:val="000000"/>
        </w:rPr>
        <w:t>Diplomas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tab</w:t>
      </w:r>
      <w:proofErr w:type="spellEnd"/>
      <w:r w:rsidRPr="0087541B">
        <w:rPr>
          <w:color w:val="000000"/>
        </w:rPr>
        <w:t xml:space="preserve">). </w:t>
      </w:r>
      <w:proofErr w:type="spellStart"/>
      <w:r w:rsidRPr="0087541B">
        <w:rPr>
          <w:b/>
          <w:bCs/>
          <w:color w:val="000000"/>
        </w:rPr>
        <w:t>Theses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can</w:t>
      </w:r>
      <w:proofErr w:type="spellEnd"/>
      <w:r w:rsidRPr="0087541B">
        <w:rPr>
          <w:b/>
          <w:bCs/>
          <w:color w:val="000000"/>
        </w:rPr>
        <w:t xml:space="preserve"> be </w:t>
      </w:r>
      <w:proofErr w:type="spellStart"/>
      <w:r w:rsidRPr="0087541B">
        <w:rPr>
          <w:b/>
          <w:bCs/>
          <w:color w:val="000000"/>
        </w:rPr>
        <w:t>uploaded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until</w:t>
      </w:r>
      <w:proofErr w:type="spellEnd"/>
      <w:r w:rsidRPr="0087541B">
        <w:rPr>
          <w:b/>
          <w:bCs/>
          <w:color w:val="000000"/>
        </w:rPr>
        <w:t xml:space="preserve"> the </w:t>
      </w:r>
      <w:proofErr w:type="spellStart"/>
      <w:r w:rsidRPr="0087541B">
        <w:rPr>
          <w:b/>
          <w:bCs/>
          <w:color w:val="000000"/>
        </w:rPr>
        <w:t>last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day</w:t>
      </w:r>
      <w:proofErr w:type="spellEnd"/>
      <w:r w:rsidRPr="0087541B">
        <w:rPr>
          <w:b/>
          <w:bCs/>
          <w:color w:val="000000"/>
        </w:rPr>
        <w:t xml:space="preserve"> of the </w:t>
      </w:r>
      <w:proofErr w:type="spellStart"/>
      <w:r w:rsidRPr="0087541B">
        <w:rPr>
          <w:b/>
          <w:bCs/>
          <w:color w:val="000000"/>
        </w:rPr>
        <w:t>basic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session</w:t>
      </w:r>
      <w:proofErr w:type="spellEnd"/>
      <w:r w:rsidRPr="0087541B">
        <w:rPr>
          <w:b/>
          <w:bCs/>
          <w:color w:val="000000"/>
        </w:rPr>
        <w:t xml:space="preserve">, i.e. 7 </w:t>
      </w:r>
      <w:proofErr w:type="spellStart"/>
      <w:r w:rsidRPr="0087541B">
        <w:rPr>
          <w:b/>
          <w:bCs/>
          <w:color w:val="000000"/>
        </w:rPr>
        <w:t>July</w:t>
      </w:r>
      <w:proofErr w:type="spellEnd"/>
      <w:r w:rsidRPr="0087541B">
        <w:rPr>
          <w:b/>
          <w:bCs/>
          <w:color w:val="000000"/>
        </w:rPr>
        <w:t xml:space="preserve"> 2025. </w:t>
      </w:r>
    </w:p>
    <w:p w14:paraId="502DEA80" w14:textId="77777777" w:rsidR="0087541B" w:rsidRDefault="0087541B" w:rsidP="002D2DAF">
      <w:pPr>
        <w:pStyle w:val="Bezodstpw"/>
        <w:jc w:val="both"/>
        <w:rPr>
          <w:color w:val="000000"/>
        </w:rPr>
      </w:pPr>
    </w:p>
    <w:p w14:paraId="54AD2889" w14:textId="77777777" w:rsidR="0087541B" w:rsidRDefault="00AE46AC" w:rsidP="002D2DAF">
      <w:pPr>
        <w:pStyle w:val="Bezodstpw"/>
        <w:numPr>
          <w:ilvl w:val="0"/>
          <w:numId w:val="29"/>
        </w:numPr>
        <w:jc w:val="both"/>
        <w:rPr>
          <w:color w:val="000000"/>
        </w:rPr>
      </w:pPr>
      <w:r w:rsidRPr="0087541B">
        <w:rPr>
          <w:color w:val="000000"/>
        </w:rPr>
        <w:t xml:space="preserve">The </w:t>
      </w:r>
      <w:proofErr w:type="spellStart"/>
      <w:r w:rsidRPr="0087541B">
        <w:rPr>
          <w:color w:val="000000"/>
        </w:rPr>
        <w:t>title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page</w:t>
      </w:r>
      <w:proofErr w:type="spellEnd"/>
      <w:r w:rsidRPr="0087541B">
        <w:rPr>
          <w:color w:val="000000"/>
        </w:rPr>
        <w:t xml:space="preserve"> of the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can</w:t>
      </w:r>
      <w:proofErr w:type="spellEnd"/>
      <w:r w:rsidRPr="0087541B">
        <w:rPr>
          <w:color w:val="000000"/>
        </w:rPr>
        <w:t xml:space="preserve"> be </w:t>
      </w:r>
      <w:proofErr w:type="spellStart"/>
      <w:r w:rsidRPr="0087541B">
        <w:rPr>
          <w:color w:val="000000"/>
        </w:rPr>
        <w:t>downloaded</w:t>
      </w:r>
      <w:proofErr w:type="spellEnd"/>
      <w:r w:rsidRPr="0087541B">
        <w:rPr>
          <w:color w:val="000000"/>
        </w:rPr>
        <w:t xml:space="preserve"> from the </w:t>
      </w:r>
      <w:proofErr w:type="spellStart"/>
      <w:r w:rsidRPr="0087541B">
        <w:rPr>
          <w:color w:val="000000"/>
        </w:rPr>
        <w:t>eUczelnia</w:t>
      </w:r>
      <w:proofErr w:type="spellEnd"/>
      <w:r w:rsidRPr="0087541B">
        <w:rPr>
          <w:color w:val="000000"/>
        </w:rPr>
        <w:t xml:space="preserve"> system.</w:t>
      </w:r>
    </w:p>
    <w:p w14:paraId="1890B008" w14:textId="77777777" w:rsidR="0087541B" w:rsidRDefault="0087541B" w:rsidP="002D2DAF">
      <w:pPr>
        <w:pStyle w:val="Bezodstpw"/>
        <w:jc w:val="both"/>
        <w:rPr>
          <w:color w:val="000000"/>
        </w:rPr>
      </w:pPr>
    </w:p>
    <w:p w14:paraId="5496421E" w14:textId="11F90064" w:rsidR="00AE46AC" w:rsidRPr="0087541B" w:rsidRDefault="00AE46AC" w:rsidP="002D2DAF">
      <w:pPr>
        <w:pStyle w:val="Bezodstpw"/>
        <w:numPr>
          <w:ilvl w:val="0"/>
          <w:numId w:val="29"/>
        </w:numPr>
        <w:jc w:val="both"/>
        <w:rPr>
          <w:color w:val="000000"/>
        </w:rPr>
      </w:pPr>
      <w:r w:rsidRPr="0087541B">
        <w:t xml:space="preserve">In order to </w:t>
      </w:r>
      <w:proofErr w:type="spellStart"/>
      <w:r w:rsidRPr="0087541B">
        <w:t>upload</w:t>
      </w:r>
      <w:proofErr w:type="spellEnd"/>
      <w:r w:rsidRPr="0087541B">
        <w:t xml:space="preserve"> </w:t>
      </w:r>
      <w:proofErr w:type="spellStart"/>
      <w:r w:rsidRPr="0087541B">
        <w:t>your</w:t>
      </w:r>
      <w:proofErr w:type="spellEnd"/>
      <w:r w:rsidRPr="0087541B">
        <w:t xml:space="preserve"> </w:t>
      </w:r>
      <w:proofErr w:type="spellStart"/>
      <w:r w:rsidRPr="0087541B">
        <w:t>thesis</w:t>
      </w:r>
      <w:proofErr w:type="spellEnd"/>
      <w:r w:rsidRPr="0087541B">
        <w:t xml:space="preserve"> to the </w:t>
      </w:r>
      <w:proofErr w:type="spellStart"/>
      <w:r w:rsidRPr="0087541B">
        <w:t>eUczelnia</w:t>
      </w:r>
      <w:proofErr w:type="spellEnd"/>
      <w:r w:rsidRPr="0087541B">
        <w:t xml:space="preserve"> system, </w:t>
      </w:r>
      <w:proofErr w:type="spellStart"/>
      <w:r w:rsidRPr="0087541B">
        <w:t>you</w:t>
      </w:r>
      <w:proofErr w:type="spellEnd"/>
      <w:r w:rsidRPr="0087541B">
        <w:t xml:space="preserve"> </w:t>
      </w:r>
      <w:proofErr w:type="spellStart"/>
      <w:r w:rsidRPr="0087541B">
        <w:t>must</w:t>
      </w:r>
      <w:proofErr w:type="spellEnd"/>
      <w:r w:rsidRPr="0087541B">
        <w:t xml:space="preserve"> </w:t>
      </w:r>
      <w:proofErr w:type="spellStart"/>
      <w:r w:rsidRPr="0087541B">
        <w:t>first</w:t>
      </w:r>
      <w:proofErr w:type="spellEnd"/>
      <w:r w:rsidRPr="0087541B">
        <w:t xml:space="preserve"> </w:t>
      </w:r>
      <w:proofErr w:type="spellStart"/>
      <w:r w:rsidRPr="0087541B">
        <w:t>submit</w:t>
      </w:r>
      <w:proofErr w:type="spellEnd"/>
      <w:r w:rsidRPr="0087541B">
        <w:t xml:space="preserve"> the </w:t>
      </w:r>
      <w:proofErr w:type="spellStart"/>
      <w:r w:rsidRPr="0087541B">
        <w:t>following</w:t>
      </w:r>
      <w:proofErr w:type="spellEnd"/>
      <w:r w:rsidRPr="0087541B">
        <w:t xml:space="preserve"> </w:t>
      </w:r>
      <w:proofErr w:type="spellStart"/>
      <w:r w:rsidRPr="0087541B">
        <w:t>statements</w:t>
      </w:r>
      <w:proofErr w:type="spellEnd"/>
      <w:r w:rsidRPr="0087541B">
        <w:t xml:space="preserve"> to the system: </w:t>
      </w:r>
    </w:p>
    <w:p w14:paraId="1C4236ED" w14:textId="0BD8493C" w:rsidR="00AE46AC" w:rsidRPr="0087541B" w:rsidRDefault="00AE46AC" w:rsidP="002D2DAF">
      <w:pPr>
        <w:pStyle w:val="Bezodstpw"/>
        <w:numPr>
          <w:ilvl w:val="1"/>
          <w:numId w:val="29"/>
        </w:numPr>
        <w:jc w:val="both"/>
      </w:pPr>
      <w:r w:rsidRPr="0087541B">
        <w:t xml:space="preserve">a </w:t>
      </w:r>
      <w:proofErr w:type="spellStart"/>
      <w:r w:rsidRPr="0087541B">
        <w:t>statement</w:t>
      </w:r>
      <w:proofErr w:type="spellEnd"/>
      <w:r w:rsidRPr="0087541B">
        <w:t xml:space="preserve"> </w:t>
      </w:r>
      <w:proofErr w:type="spellStart"/>
      <w:r w:rsidRPr="0087541B">
        <w:t>confirming</w:t>
      </w:r>
      <w:proofErr w:type="spellEnd"/>
      <w:r w:rsidRPr="0087541B">
        <w:t xml:space="preserve"> </w:t>
      </w:r>
      <w:proofErr w:type="spellStart"/>
      <w:r w:rsidRPr="0087541B">
        <w:t>that</w:t>
      </w:r>
      <w:proofErr w:type="spellEnd"/>
      <w:r w:rsidRPr="0087541B">
        <w:t xml:space="preserve"> </w:t>
      </w:r>
      <w:proofErr w:type="spellStart"/>
      <w:r w:rsidRPr="0087541B">
        <w:t>you</w:t>
      </w:r>
      <w:proofErr w:type="spellEnd"/>
      <w:r w:rsidRPr="0087541B">
        <w:t xml:space="preserve"> </w:t>
      </w:r>
      <w:proofErr w:type="spellStart"/>
      <w:r w:rsidRPr="0087541B">
        <w:t>have</w:t>
      </w:r>
      <w:proofErr w:type="spellEnd"/>
      <w:r w:rsidRPr="0087541B">
        <w:t xml:space="preserve"> </w:t>
      </w:r>
      <w:proofErr w:type="spellStart"/>
      <w:r w:rsidRPr="0087541B">
        <w:t>prepared</w:t>
      </w:r>
      <w:proofErr w:type="spellEnd"/>
      <w:r w:rsidRPr="0087541B">
        <w:t xml:space="preserve"> the </w:t>
      </w:r>
      <w:proofErr w:type="spellStart"/>
      <w:r w:rsidRPr="0087541B">
        <w:t>thesis</w:t>
      </w:r>
      <w:proofErr w:type="spellEnd"/>
      <w:r w:rsidRPr="0087541B">
        <w:t xml:space="preserve"> </w:t>
      </w:r>
      <w:proofErr w:type="spellStart"/>
      <w:r w:rsidRPr="0087541B">
        <w:t>independently</w:t>
      </w:r>
      <w:proofErr w:type="spellEnd"/>
      <w:r w:rsidRPr="0087541B">
        <w:t xml:space="preserve"> – ‘copyright </w:t>
      </w:r>
      <w:proofErr w:type="spellStart"/>
      <w:r w:rsidRPr="0087541B">
        <w:t>statement</w:t>
      </w:r>
      <w:proofErr w:type="spellEnd"/>
      <w:r w:rsidRPr="0087541B">
        <w:t>’, and</w:t>
      </w:r>
      <w:r w:rsidRPr="0087541B">
        <w:t>,</w:t>
      </w:r>
    </w:p>
    <w:p w14:paraId="44D50FFF" w14:textId="13982205" w:rsidR="00AE46AC" w:rsidRDefault="00AE46AC" w:rsidP="002D2DAF">
      <w:pPr>
        <w:pStyle w:val="Bezodstpw"/>
        <w:numPr>
          <w:ilvl w:val="1"/>
          <w:numId w:val="29"/>
        </w:numPr>
        <w:jc w:val="both"/>
      </w:pPr>
      <w:r w:rsidRPr="0087541B">
        <w:t xml:space="preserve">a </w:t>
      </w:r>
      <w:proofErr w:type="spellStart"/>
      <w:r w:rsidRPr="0087541B">
        <w:t>statement</w:t>
      </w:r>
      <w:proofErr w:type="spellEnd"/>
      <w:r w:rsidRPr="0087541B">
        <w:t xml:space="preserve"> </w:t>
      </w:r>
      <w:proofErr w:type="spellStart"/>
      <w:r w:rsidRPr="0087541B">
        <w:t>confirming</w:t>
      </w:r>
      <w:proofErr w:type="spellEnd"/>
      <w:r w:rsidRPr="0087541B">
        <w:t xml:space="preserve"> </w:t>
      </w:r>
      <w:proofErr w:type="spellStart"/>
      <w:r w:rsidRPr="0087541B">
        <w:t>that</w:t>
      </w:r>
      <w:proofErr w:type="spellEnd"/>
      <w:r w:rsidRPr="0087541B">
        <w:t xml:space="preserve"> </w:t>
      </w:r>
      <w:proofErr w:type="spellStart"/>
      <w:r w:rsidRPr="0087541B">
        <w:t>you</w:t>
      </w:r>
      <w:proofErr w:type="spellEnd"/>
      <w:r w:rsidRPr="0087541B">
        <w:t xml:space="preserve"> </w:t>
      </w:r>
      <w:proofErr w:type="spellStart"/>
      <w:r w:rsidRPr="0087541B">
        <w:t>have</w:t>
      </w:r>
      <w:proofErr w:type="spellEnd"/>
      <w:r w:rsidRPr="0087541B">
        <w:t xml:space="preserve"> </w:t>
      </w:r>
      <w:proofErr w:type="spellStart"/>
      <w:r w:rsidRPr="0087541B">
        <w:t>used</w:t>
      </w:r>
      <w:proofErr w:type="spellEnd"/>
      <w:r w:rsidRPr="0087541B">
        <w:t xml:space="preserve"> </w:t>
      </w:r>
      <w:proofErr w:type="spellStart"/>
      <w:r w:rsidRPr="0087541B">
        <w:t>artificial</w:t>
      </w:r>
      <w:proofErr w:type="spellEnd"/>
      <w:r w:rsidRPr="0087541B">
        <w:t xml:space="preserve"> </w:t>
      </w:r>
      <w:proofErr w:type="spellStart"/>
      <w:r w:rsidRPr="0087541B">
        <w:t>intelligence</w:t>
      </w:r>
      <w:proofErr w:type="spellEnd"/>
      <w:r w:rsidRPr="0087541B">
        <w:t xml:space="preserve"> </w:t>
      </w:r>
      <w:proofErr w:type="spellStart"/>
      <w:r w:rsidRPr="0087541B">
        <w:t>tools</w:t>
      </w:r>
      <w:proofErr w:type="spellEnd"/>
      <w:r w:rsidRPr="0087541B">
        <w:t xml:space="preserve"> in the </w:t>
      </w:r>
      <w:proofErr w:type="spellStart"/>
      <w:r w:rsidRPr="0087541B">
        <w:t>preparation</w:t>
      </w:r>
      <w:proofErr w:type="spellEnd"/>
      <w:r w:rsidRPr="0087541B">
        <w:t xml:space="preserve"> of the </w:t>
      </w:r>
      <w:proofErr w:type="spellStart"/>
      <w:r w:rsidRPr="0087541B">
        <w:t>thesis</w:t>
      </w:r>
      <w:proofErr w:type="spellEnd"/>
      <w:r w:rsidRPr="0087541B">
        <w:t xml:space="preserve"> and </w:t>
      </w:r>
      <w:proofErr w:type="spellStart"/>
      <w:r w:rsidRPr="0087541B">
        <w:t>that</w:t>
      </w:r>
      <w:proofErr w:type="spellEnd"/>
      <w:r w:rsidRPr="0087541B">
        <w:t xml:space="preserve"> </w:t>
      </w:r>
      <w:proofErr w:type="spellStart"/>
      <w:r w:rsidRPr="0087541B">
        <w:t>you</w:t>
      </w:r>
      <w:proofErr w:type="spellEnd"/>
      <w:r w:rsidRPr="0087541B">
        <w:t xml:space="preserve"> </w:t>
      </w:r>
      <w:proofErr w:type="spellStart"/>
      <w:r w:rsidRPr="0087541B">
        <w:t>accept</w:t>
      </w:r>
      <w:proofErr w:type="spellEnd"/>
      <w:r w:rsidRPr="0087541B">
        <w:t xml:space="preserve"> </w:t>
      </w:r>
      <w:proofErr w:type="spellStart"/>
      <w:r w:rsidRPr="0087541B">
        <w:t>them</w:t>
      </w:r>
      <w:proofErr w:type="spellEnd"/>
      <w:r w:rsidRPr="0087541B">
        <w:t>.</w:t>
      </w:r>
    </w:p>
    <w:p w14:paraId="079FE997" w14:textId="77777777" w:rsidR="0087541B" w:rsidRPr="0087541B" w:rsidRDefault="0087541B" w:rsidP="002D2DAF">
      <w:pPr>
        <w:pStyle w:val="Bezodstpw"/>
        <w:ind w:left="1440"/>
        <w:jc w:val="both"/>
      </w:pPr>
    </w:p>
    <w:p w14:paraId="449268DD" w14:textId="73088B3B" w:rsidR="00953E31" w:rsidRDefault="00953E31" w:rsidP="002D2DAF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87541B">
        <w:rPr>
          <w:color w:val="000000"/>
        </w:rPr>
        <w:t>After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uploading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work</w:t>
      </w:r>
      <w:proofErr w:type="spellEnd"/>
      <w:r w:rsidRPr="0087541B">
        <w:rPr>
          <w:color w:val="000000"/>
        </w:rPr>
        <w:t xml:space="preserve">, the student </w:t>
      </w:r>
      <w:proofErr w:type="spellStart"/>
      <w:r w:rsidRPr="0087541B">
        <w:rPr>
          <w:color w:val="000000"/>
        </w:rPr>
        <w:t>submits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files</w:t>
      </w:r>
      <w:proofErr w:type="spellEnd"/>
      <w:r w:rsidRPr="0087541B">
        <w:rPr>
          <w:color w:val="000000"/>
        </w:rPr>
        <w:t xml:space="preserve"> to the </w:t>
      </w:r>
      <w:proofErr w:type="spellStart"/>
      <w:r w:rsidRPr="0087541B">
        <w:rPr>
          <w:color w:val="000000"/>
        </w:rPr>
        <w:t>supervisor</w:t>
      </w:r>
      <w:proofErr w:type="spellEnd"/>
      <w:r w:rsidRPr="0087541B">
        <w:rPr>
          <w:color w:val="000000"/>
        </w:rPr>
        <w:t xml:space="preserve"> for </w:t>
      </w:r>
      <w:proofErr w:type="spellStart"/>
      <w:r w:rsidRPr="0087541B">
        <w:rPr>
          <w:color w:val="000000"/>
        </w:rPr>
        <w:t>approval</w:t>
      </w:r>
      <w:proofErr w:type="spellEnd"/>
    </w:p>
    <w:p w14:paraId="168FD3D9" w14:textId="77777777" w:rsidR="0087541B" w:rsidRPr="0087541B" w:rsidRDefault="0087541B" w:rsidP="002D2DAF">
      <w:pPr>
        <w:pStyle w:val="NormalnyWeb"/>
        <w:spacing w:before="0" w:beforeAutospacing="0" w:after="0" w:afterAutospacing="0"/>
        <w:ind w:left="720"/>
        <w:jc w:val="both"/>
        <w:rPr>
          <w:color w:val="000000"/>
        </w:rPr>
      </w:pPr>
    </w:p>
    <w:p w14:paraId="1C992484" w14:textId="4E83B021" w:rsidR="00953E31" w:rsidRDefault="00953E31" w:rsidP="002D2DAF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87541B">
        <w:rPr>
          <w:color w:val="000000"/>
        </w:rPr>
        <w:t xml:space="preserve">The </w:t>
      </w:r>
      <w:proofErr w:type="spellStart"/>
      <w:r w:rsidRPr="0087541B">
        <w:rPr>
          <w:color w:val="000000"/>
        </w:rPr>
        <w:t>supervisor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decides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whether</w:t>
      </w:r>
      <w:proofErr w:type="spellEnd"/>
      <w:r w:rsidRPr="0087541B">
        <w:rPr>
          <w:color w:val="000000"/>
        </w:rPr>
        <w:t xml:space="preserve"> to </w:t>
      </w:r>
      <w:proofErr w:type="spellStart"/>
      <w:r w:rsidRPr="0087541B">
        <w:rPr>
          <w:color w:val="000000"/>
        </w:rPr>
        <w:t>approve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work</w:t>
      </w:r>
      <w:proofErr w:type="spellEnd"/>
      <w:r w:rsidRPr="0087541B">
        <w:rPr>
          <w:color w:val="000000"/>
        </w:rPr>
        <w:t xml:space="preserve"> and </w:t>
      </w:r>
      <w:proofErr w:type="spellStart"/>
      <w:r w:rsidRPr="0087541B">
        <w:rPr>
          <w:color w:val="000000"/>
        </w:rPr>
        <w:t>submit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it</w:t>
      </w:r>
      <w:proofErr w:type="spellEnd"/>
      <w:r w:rsidRPr="0087541B">
        <w:rPr>
          <w:color w:val="000000"/>
        </w:rPr>
        <w:t xml:space="preserve"> for </w:t>
      </w:r>
      <w:proofErr w:type="spellStart"/>
      <w:r w:rsidRPr="0087541B">
        <w:rPr>
          <w:color w:val="000000"/>
        </w:rPr>
        <w:t>plagiarism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verification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or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selects</w:t>
      </w:r>
      <w:proofErr w:type="spellEnd"/>
      <w:r w:rsidRPr="0087541B">
        <w:rPr>
          <w:color w:val="000000"/>
        </w:rPr>
        <w:t xml:space="preserve"> the ‘</w:t>
      </w:r>
      <w:proofErr w:type="spellStart"/>
      <w:r w:rsidRPr="0087541B">
        <w:rPr>
          <w:color w:val="000000"/>
        </w:rPr>
        <w:t>Reject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work</w:t>
      </w:r>
      <w:proofErr w:type="spellEnd"/>
      <w:r w:rsidRPr="0087541B">
        <w:rPr>
          <w:color w:val="000000"/>
        </w:rPr>
        <w:t xml:space="preserve">’ </w:t>
      </w:r>
      <w:proofErr w:type="spellStart"/>
      <w:r w:rsidRPr="0087541B">
        <w:rPr>
          <w:color w:val="000000"/>
        </w:rPr>
        <w:t>option</w:t>
      </w:r>
      <w:proofErr w:type="spellEnd"/>
      <w:r w:rsidRPr="0087541B">
        <w:rPr>
          <w:color w:val="000000"/>
        </w:rPr>
        <w:t xml:space="preserve"> – in the </w:t>
      </w:r>
      <w:proofErr w:type="spellStart"/>
      <w:r w:rsidRPr="0087541B">
        <w:rPr>
          <w:color w:val="000000"/>
        </w:rPr>
        <w:t>latter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case</w:t>
      </w:r>
      <w:proofErr w:type="spellEnd"/>
      <w:r w:rsidRPr="0087541B">
        <w:rPr>
          <w:color w:val="000000"/>
        </w:rPr>
        <w:t xml:space="preserve">, the student </w:t>
      </w:r>
      <w:proofErr w:type="spellStart"/>
      <w:r w:rsidRPr="0087541B">
        <w:rPr>
          <w:color w:val="000000"/>
        </w:rPr>
        <w:t>must</w:t>
      </w:r>
      <w:proofErr w:type="spellEnd"/>
      <w:r w:rsidRPr="0087541B">
        <w:rPr>
          <w:color w:val="000000"/>
        </w:rPr>
        <w:t xml:space="preserve"> re-</w:t>
      </w:r>
      <w:proofErr w:type="spellStart"/>
      <w:r w:rsidRPr="0087541B">
        <w:rPr>
          <w:color w:val="000000"/>
        </w:rPr>
        <w:t>upload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work</w:t>
      </w:r>
      <w:proofErr w:type="spellEnd"/>
      <w:r w:rsidRPr="0087541B">
        <w:rPr>
          <w:color w:val="000000"/>
        </w:rPr>
        <w:t xml:space="preserve"> file and </w:t>
      </w:r>
      <w:proofErr w:type="spellStart"/>
      <w:r w:rsidRPr="0087541B">
        <w:rPr>
          <w:color w:val="000000"/>
        </w:rPr>
        <w:t>submit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it</w:t>
      </w:r>
      <w:proofErr w:type="spellEnd"/>
      <w:r w:rsidRPr="0087541B">
        <w:rPr>
          <w:color w:val="000000"/>
        </w:rPr>
        <w:t xml:space="preserve"> to the </w:t>
      </w:r>
      <w:proofErr w:type="spellStart"/>
      <w:r w:rsidRPr="0087541B">
        <w:rPr>
          <w:color w:val="000000"/>
        </w:rPr>
        <w:t>supervisor</w:t>
      </w:r>
      <w:proofErr w:type="spellEnd"/>
      <w:r w:rsidRPr="0087541B">
        <w:rPr>
          <w:color w:val="000000"/>
        </w:rPr>
        <w:t>.</w:t>
      </w:r>
    </w:p>
    <w:p w14:paraId="068C08B7" w14:textId="77777777" w:rsidR="0087541B" w:rsidRPr="0087541B" w:rsidRDefault="0087541B" w:rsidP="002D2DAF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73970B10" w14:textId="2056F556" w:rsidR="00953E31" w:rsidRPr="0087541B" w:rsidRDefault="00953E31" w:rsidP="002D2DAF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87541B">
        <w:rPr>
          <w:color w:val="000000"/>
        </w:rPr>
        <w:t xml:space="preserve">The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approved</w:t>
      </w:r>
      <w:proofErr w:type="spellEnd"/>
      <w:r w:rsidRPr="0087541B">
        <w:rPr>
          <w:color w:val="000000"/>
        </w:rPr>
        <w:t xml:space="preserve"> by the </w:t>
      </w:r>
      <w:proofErr w:type="spellStart"/>
      <w:r w:rsidRPr="0087541B">
        <w:rPr>
          <w:color w:val="000000"/>
        </w:rPr>
        <w:t>supervisor</w:t>
      </w:r>
      <w:proofErr w:type="spellEnd"/>
      <w:r w:rsidRPr="0087541B">
        <w:rPr>
          <w:color w:val="000000"/>
        </w:rPr>
        <w:t xml:space="preserve"> is </w:t>
      </w:r>
      <w:proofErr w:type="spellStart"/>
      <w:r w:rsidRPr="0087541B">
        <w:rPr>
          <w:color w:val="000000"/>
        </w:rPr>
        <w:t>examined</w:t>
      </w:r>
      <w:proofErr w:type="spellEnd"/>
      <w:r w:rsidRPr="0087541B">
        <w:rPr>
          <w:color w:val="000000"/>
        </w:rPr>
        <w:t xml:space="preserve"> by Jednolity System </w:t>
      </w:r>
      <w:proofErr w:type="spellStart"/>
      <w:r w:rsidRPr="0087541B">
        <w:rPr>
          <w:color w:val="000000"/>
        </w:rPr>
        <w:t>Antyplagiatowy</w:t>
      </w:r>
      <w:proofErr w:type="spellEnd"/>
      <w:r w:rsidRPr="0087541B">
        <w:rPr>
          <w:color w:val="000000"/>
        </w:rPr>
        <w:t xml:space="preserve"> (JSA) – English: the </w:t>
      </w:r>
      <w:proofErr w:type="spellStart"/>
      <w:r w:rsidRPr="0087541B">
        <w:rPr>
          <w:color w:val="000000"/>
        </w:rPr>
        <w:t>Unified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Anti-Plagiarism</w:t>
      </w:r>
      <w:proofErr w:type="spellEnd"/>
      <w:r w:rsidRPr="0087541B">
        <w:rPr>
          <w:color w:val="000000"/>
        </w:rPr>
        <w:t xml:space="preserve"> System. </w:t>
      </w:r>
      <w:proofErr w:type="spellStart"/>
      <w:r w:rsidRPr="0087541B">
        <w:rPr>
          <w:color w:val="000000"/>
        </w:rPr>
        <w:t>Depending</w:t>
      </w:r>
      <w:proofErr w:type="spellEnd"/>
      <w:r w:rsidRPr="0087541B">
        <w:rPr>
          <w:color w:val="000000"/>
        </w:rPr>
        <w:t xml:space="preserve"> on the </w:t>
      </w:r>
      <w:proofErr w:type="spellStart"/>
      <w:r w:rsidRPr="0087541B">
        <w:rPr>
          <w:color w:val="000000"/>
        </w:rPr>
        <w:t>result</w:t>
      </w:r>
      <w:proofErr w:type="spellEnd"/>
      <w:r w:rsidRPr="0087541B">
        <w:rPr>
          <w:color w:val="000000"/>
        </w:rPr>
        <w:t xml:space="preserve"> of the </w:t>
      </w:r>
      <w:proofErr w:type="spellStart"/>
      <w:r w:rsidRPr="0087541B">
        <w:rPr>
          <w:color w:val="000000"/>
        </w:rPr>
        <w:t>examination</w:t>
      </w:r>
      <w:proofErr w:type="spellEnd"/>
      <w:r w:rsidRPr="0087541B">
        <w:rPr>
          <w:color w:val="000000"/>
        </w:rPr>
        <w:t xml:space="preserve">, the </w:t>
      </w:r>
      <w:proofErr w:type="spellStart"/>
      <w:r w:rsidRPr="0087541B">
        <w:rPr>
          <w:color w:val="000000"/>
        </w:rPr>
        <w:t>supervisor</w:t>
      </w:r>
      <w:proofErr w:type="spellEnd"/>
      <w:r w:rsidRPr="0087541B">
        <w:rPr>
          <w:color w:val="000000"/>
        </w:rPr>
        <w:t>:</w:t>
      </w:r>
    </w:p>
    <w:p w14:paraId="04905715" w14:textId="4E5DCCD8" w:rsidR="00953E31" w:rsidRPr="0087541B" w:rsidRDefault="00953E31" w:rsidP="002D2DAF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87541B">
        <w:rPr>
          <w:color w:val="000000"/>
        </w:rPr>
        <w:t>refers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for </w:t>
      </w:r>
      <w:proofErr w:type="spellStart"/>
      <w:r w:rsidRPr="0087541B">
        <w:rPr>
          <w:color w:val="000000"/>
        </w:rPr>
        <w:t>review</w:t>
      </w:r>
      <w:proofErr w:type="spellEnd"/>
      <w:r w:rsidRPr="0087541B">
        <w:rPr>
          <w:color w:val="000000"/>
        </w:rPr>
        <w:t xml:space="preserve">, </w:t>
      </w:r>
      <w:proofErr w:type="spellStart"/>
      <w:r w:rsidRPr="0087541B">
        <w:rPr>
          <w:color w:val="000000"/>
        </w:rPr>
        <w:t>or</w:t>
      </w:r>
      <w:proofErr w:type="spellEnd"/>
    </w:p>
    <w:p w14:paraId="30697441" w14:textId="7F8848B1" w:rsidR="00953E31" w:rsidRPr="0087541B" w:rsidRDefault="00953E31" w:rsidP="002D2DAF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87541B">
        <w:rPr>
          <w:color w:val="000000"/>
        </w:rPr>
        <w:t>rejects</w:t>
      </w:r>
      <w:proofErr w:type="spellEnd"/>
      <w:r w:rsidRPr="0087541B">
        <w:rPr>
          <w:color w:val="000000"/>
        </w:rPr>
        <w:t xml:space="preserve"> the report and </w:t>
      </w:r>
      <w:proofErr w:type="spellStart"/>
      <w:r w:rsidRPr="0087541B">
        <w:rPr>
          <w:color w:val="000000"/>
        </w:rPr>
        <w:t>requires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to be re-</w:t>
      </w:r>
      <w:proofErr w:type="spellStart"/>
      <w:r w:rsidRPr="0087541B">
        <w:rPr>
          <w:color w:val="000000"/>
        </w:rPr>
        <w:t>uploaded</w:t>
      </w:r>
      <w:proofErr w:type="spellEnd"/>
      <w:r w:rsidRPr="0087541B">
        <w:rPr>
          <w:color w:val="000000"/>
        </w:rPr>
        <w:t xml:space="preserve">, </w:t>
      </w:r>
      <w:proofErr w:type="spellStart"/>
      <w:r w:rsidRPr="0087541B">
        <w:rPr>
          <w:color w:val="000000"/>
        </w:rPr>
        <w:t>or</w:t>
      </w:r>
      <w:proofErr w:type="spellEnd"/>
    </w:p>
    <w:p w14:paraId="133FADF0" w14:textId="6142789B" w:rsidR="00953E31" w:rsidRPr="002D2DAF" w:rsidRDefault="00953E31" w:rsidP="00953E31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87541B">
        <w:rPr>
          <w:color w:val="000000"/>
        </w:rPr>
        <w:t>rejects</w:t>
      </w:r>
      <w:proofErr w:type="spellEnd"/>
      <w:r w:rsidRPr="0087541B">
        <w:rPr>
          <w:color w:val="000000"/>
        </w:rPr>
        <w:t xml:space="preserve"> the report </w:t>
      </w:r>
      <w:proofErr w:type="spellStart"/>
      <w:r w:rsidRPr="0087541B">
        <w:rPr>
          <w:color w:val="000000"/>
        </w:rPr>
        <w:t>without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consent</w:t>
      </w:r>
      <w:proofErr w:type="spellEnd"/>
      <w:r w:rsidRPr="0087541B">
        <w:rPr>
          <w:color w:val="000000"/>
        </w:rPr>
        <w:t xml:space="preserve"> to re-</w:t>
      </w:r>
      <w:proofErr w:type="spellStart"/>
      <w:r w:rsidRPr="0087541B">
        <w:rPr>
          <w:color w:val="000000"/>
        </w:rPr>
        <w:t>upload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>.</w:t>
      </w:r>
    </w:p>
    <w:p w14:paraId="4A08935B" w14:textId="77777777" w:rsidR="00953E31" w:rsidRPr="0087541B" w:rsidRDefault="00953E31" w:rsidP="00953E31">
      <w:pPr>
        <w:pStyle w:val="NormalnyWeb"/>
        <w:rPr>
          <w:color w:val="000000"/>
        </w:rPr>
      </w:pPr>
      <w:r w:rsidRPr="0087541B">
        <w:rPr>
          <w:color w:val="000000"/>
        </w:rPr>
        <w:t xml:space="preserve">The student </w:t>
      </w:r>
      <w:proofErr w:type="spellStart"/>
      <w:r w:rsidRPr="0087541B">
        <w:rPr>
          <w:color w:val="000000"/>
        </w:rPr>
        <w:t>receives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an</w:t>
      </w:r>
      <w:proofErr w:type="spellEnd"/>
      <w:r w:rsidRPr="0087541B">
        <w:rPr>
          <w:color w:val="000000"/>
        </w:rPr>
        <w:t xml:space="preserve"> email </w:t>
      </w:r>
      <w:proofErr w:type="spellStart"/>
      <w:r w:rsidRPr="0087541B">
        <w:rPr>
          <w:color w:val="000000"/>
        </w:rPr>
        <w:t>notification</w:t>
      </w:r>
      <w:proofErr w:type="spellEnd"/>
      <w:r w:rsidRPr="0087541B">
        <w:rPr>
          <w:color w:val="000000"/>
        </w:rPr>
        <w:t xml:space="preserve"> of the </w:t>
      </w:r>
      <w:proofErr w:type="spellStart"/>
      <w:r w:rsidRPr="0087541B">
        <w:rPr>
          <w:color w:val="000000"/>
        </w:rPr>
        <w:t>result</w:t>
      </w:r>
      <w:proofErr w:type="spellEnd"/>
      <w:r w:rsidRPr="0087541B">
        <w:rPr>
          <w:color w:val="000000"/>
        </w:rPr>
        <w:t xml:space="preserve"> of the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examination</w:t>
      </w:r>
      <w:proofErr w:type="spellEnd"/>
      <w:r w:rsidRPr="0087541B">
        <w:rPr>
          <w:color w:val="000000"/>
        </w:rPr>
        <w:t xml:space="preserve"> by JSA.</w:t>
      </w:r>
    </w:p>
    <w:p w14:paraId="3B3BC312" w14:textId="7EB74C72" w:rsidR="002D2DAF" w:rsidRDefault="00953E31" w:rsidP="002D2DAF">
      <w:pPr>
        <w:pStyle w:val="NormalnyWeb"/>
        <w:numPr>
          <w:ilvl w:val="0"/>
          <w:numId w:val="29"/>
        </w:numPr>
        <w:rPr>
          <w:color w:val="000000"/>
        </w:rPr>
      </w:pPr>
      <w:r w:rsidRPr="0087541B">
        <w:rPr>
          <w:color w:val="000000"/>
        </w:rPr>
        <w:t xml:space="preserve">From the moment of </w:t>
      </w:r>
      <w:proofErr w:type="spellStart"/>
      <w:r w:rsidRPr="0087541B">
        <w:rPr>
          <w:color w:val="000000"/>
        </w:rPr>
        <w:t>uploading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to the </w:t>
      </w:r>
      <w:proofErr w:type="spellStart"/>
      <w:r w:rsidRPr="0087541B">
        <w:rPr>
          <w:color w:val="000000"/>
        </w:rPr>
        <w:t>date</w:t>
      </w:r>
      <w:proofErr w:type="spellEnd"/>
      <w:r w:rsidRPr="0087541B">
        <w:rPr>
          <w:color w:val="000000"/>
        </w:rPr>
        <w:t xml:space="preserve"> of the </w:t>
      </w:r>
      <w:proofErr w:type="spellStart"/>
      <w:r w:rsidRPr="0087541B">
        <w:rPr>
          <w:color w:val="000000"/>
        </w:rPr>
        <w:t>diploma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examination</w:t>
      </w:r>
      <w:proofErr w:type="spellEnd"/>
      <w:r w:rsidRPr="0087541B">
        <w:rPr>
          <w:color w:val="000000"/>
        </w:rPr>
        <w:t xml:space="preserve">, the student </w:t>
      </w:r>
      <w:proofErr w:type="spellStart"/>
      <w:r w:rsidRPr="0087541B">
        <w:rPr>
          <w:color w:val="000000"/>
        </w:rPr>
        <w:t>can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check</w:t>
      </w:r>
      <w:proofErr w:type="spellEnd"/>
      <w:r w:rsidRPr="0087541B">
        <w:rPr>
          <w:color w:val="000000"/>
        </w:rPr>
        <w:t xml:space="preserve"> the </w:t>
      </w:r>
      <w:proofErr w:type="spellStart"/>
      <w:r w:rsidRPr="0087541B">
        <w:rPr>
          <w:color w:val="000000"/>
        </w:rPr>
        <w:t>individual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stages</w:t>
      </w:r>
      <w:proofErr w:type="spellEnd"/>
      <w:r w:rsidRPr="0087541B">
        <w:rPr>
          <w:color w:val="000000"/>
        </w:rPr>
        <w:t xml:space="preserve"> of</w:t>
      </w:r>
      <w:r w:rsidRPr="0087541B">
        <w:t xml:space="preserve"> </w:t>
      </w:r>
      <w:proofErr w:type="spellStart"/>
      <w:r w:rsidRPr="0087541B">
        <w:t>eDyplomowani</w:t>
      </w:r>
      <w:r w:rsidRPr="0087541B">
        <w:t>e</w:t>
      </w:r>
      <w:proofErr w:type="spellEnd"/>
      <w:r w:rsidRPr="0087541B">
        <w:t xml:space="preserve"> </w:t>
      </w:r>
      <w:r w:rsidRPr="0087541B">
        <w:t>(English: t</w:t>
      </w:r>
      <w:r w:rsidRPr="0087541B">
        <w:rPr>
          <w:color w:val="000000"/>
        </w:rPr>
        <w:t xml:space="preserve">he </w:t>
      </w:r>
      <w:proofErr w:type="spellStart"/>
      <w:r w:rsidRPr="0087541B">
        <w:rPr>
          <w:color w:val="000000"/>
        </w:rPr>
        <w:t>eDiploma</w:t>
      </w:r>
      <w:proofErr w:type="spellEnd"/>
      <w:r w:rsidRPr="0087541B">
        <w:rPr>
          <w:color w:val="000000"/>
        </w:rPr>
        <w:t xml:space="preserve"> </w:t>
      </w:r>
      <w:r w:rsidRPr="0087541B">
        <w:rPr>
          <w:color w:val="000000"/>
        </w:rPr>
        <w:t>proces)</w:t>
      </w:r>
      <w:r w:rsidRPr="0087541B">
        <w:rPr>
          <w:color w:val="000000"/>
        </w:rPr>
        <w:t xml:space="preserve"> in the Student </w:t>
      </w:r>
      <w:proofErr w:type="spellStart"/>
      <w:r w:rsidRPr="0087541B">
        <w:rPr>
          <w:color w:val="000000"/>
        </w:rPr>
        <w:t>tile</w:t>
      </w:r>
      <w:proofErr w:type="spellEnd"/>
      <w:r w:rsidRPr="0087541B">
        <w:rPr>
          <w:color w:val="000000"/>
        </w:rPr>
        <w:t xml:space="preserve"> in the </w:t>
      </w:r>
      <w:proofErr w:type="spellStart"/>
      <w:r w:rsidRPr="0087541B">
        <w:rPr>
          <w:color w:val="000000"/>
        </w:rPr>
        <w:t>Diplomas</w:t>
      </w:r>
      <w:proofErr w:type="spellEnd"/>
      <w:r w:rsidRPr="0087541B">
        <w:rPr>
          <w:color w:val="000000"/>
        </w:rPr>
        <w:t xml:space="preserve"> tab.</w:t>
      </w:r>
    </w:p>
    <w:p w14:paraId="041600F5" w14:textId="5AD1BC90" w:rsidR="0087541B" w:rsidRPr="0087541B" w:rsidRDefault="0087541B" w:rsidP="002D2DAF">
      <w:pPr>
        <w:pStyle w:val="NormalnyWeb"/>
        <w:numPr>
          <w:ilvl w:val="0"/>
          <w:numId w:val="29"/>
        </w:numPr>
        <w:rPr>
          <w:color w:val="000000"/>
        </w:rPr>
      </w:pPr>
      <w:proofErr w:type="spellStart"/>
      <w:r w:rsidRPr="0087541B">
        <w:rPr>
          <w:color w:val="000000"/>
        </w:rPr>
        <w:t>Students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will</w:t>
      </w:r>
      <w:proofErr w:type="spellEnd"/>
      <w:r w:rsidRPr="0087541B">
        <w:rPr>
          <w:color w:val="000000"/>
        </w:rPr>
        <w:t xml:space="preserve"> be </w:t>
      </w:r>
      <w:proofErr w:type="spellStart"/>
      <w:r w:rsidRPr="0087541B">
        <w:rPr>
          <w:color w:val="000000"/>
        </w:rPr>
        <w:t>notified</w:t>
      </w:r>
      <w:proofErr w:type="spellEnd"/>
      <w:r w:rsidRPr="0087541B">
        <w:rPr>
          <w:color w:val="000000"/>
        </w:rPr>
        <w:t xml:space="preserve"> of the </w:t>
      </w:r>
      <w:proofErr w:type="spellStart"/>
      <w:r w:rsidRPr="0087541B">
        <w:rPr>
          <w:color w:val="000000"/>
        </w:rPr>
        <w:t>scheduled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date</w:t>
      </w:r>
      <w:proofErr w:type="spellEnd"/>
      <w:r w:rsidRPr="0087541B">
        <w:rPr>
          <w:color w:val="000000"/>
        </w:rPr>
        <w:t xml:space="preserve"> of </w:t>
      </w:r>
      <w:proofErr w:type="spellStart"/>
      <w:r w:rsidRPr="0087541B">
        <w:rPr>
          <w:color w:val="000000"/>
        </w:rPr>
        <w:t>their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diploma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defense</w:t>
      </w:r>
      <w:proofErr w:type="spellEnd"/>
      <w:r w:rsidRPr="0087541B">
        <w:rPr>
          <w:color w:val="000000"/>
        </w:rPr>
        <w:t xml:space="preserve"> by email via the </w:t>
      </w:r>
      <w:proofErr w:type="spellStart"/>
      <w:r w:rsidRPr="0087541B">
        <w:rPr>
          <w:color w:val="000000"/>
        </w:rPr>
        <w:t>eUczelnia</w:t>
      </w:r>
      <w:proofErr w:type="spellEnd"/>
      <w:r w:rsidRPr="0087541B">
        <w:rPr>
          <w:color w:val="000000"/>
        </w:rPr>
        <w:t xml:space="preserve"> system </w:t>
      </w:r>
      <w:proofErr w:type="spellStart"/>
      <w:r w:rsidRPr="0087541B">
        <w:rPr>
          <w:b/>
          <w:bCs/>
          <w:color w:val="000000"/>
        </w:rPr>
        <w:t>at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least</w:t>
      </w:r>
      <w:proofErr w:type="spellEnd"/>
      <w:r w:rsidRPr="0087541B">
        <w:rPr>
          <w:b/>
          <w:bCs/>
          <w:color w:val="000000"/>
        </w:rPr>
        <w:t xml:space="preserve"> five </w:t>
      </w:r>
      <w:proofErr w:type="spellStart"/>
      <w:r w:rsidRPr="0087541B">
        <w:rPr>
          <w:b/>
          <w:bCs/>
          <w:color w:val="000000"/>
        </w:rPr>
        <w:t>calendar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days</w:t>
      </w:r>
      <w:proofErr w:type="spellEnd"/>
      <w:r w:rsidRPr="0087541B">
        <w:rPr>
          <w:b/>
          <w:bCs/>
          <w:color w:val="000000"/>
        </w:rPr>
        <w:t xml:space="preserve"> in </w:t>
      </w:r>
      <w:proofErr w:type="spellStart"/>
      <w:r w:rsidRPr="0087541B">
        <w:rPr>
          <w:b/>
          <w:bCs/>
          <w:color w:val="000000"/>
        </w:rPr>
        <w:t>advance</w:t>
      </w:r>
      <w:proofErr w:type="spellEnd"/>
      <w:r w:rsidRPr="0087541B">
        <w:rPr>
          <w:color w:val="000000"/>
        </w:rPr>
        <w:t xml:space="preserve">, </w:t>
      </w:r>
      <w:proofErr w:type="spellStart"/>
      <w:r w:rsidRPr="0087541B">
        <w:rPr>
          <w:color w:val="000000"/>
        </w:rPr>
        <w:t>provided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that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all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required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documents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have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been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submitted</w:t>
      </w:r>
      <w:proofErr w:type="spellEnd"/>
      <w:r w:rsidRPr="0087541B">
        <w:rPr>
          <w:color w:val="000000"/>
        </w:rPr>
        <w:t xml:space="preserve"> to the system and </w:t>
      </w:r>
      <w:proofErr w:type="spellStart"/>
      <w:r w:rsidRPr="0087541B">
        <w:rPr>
          <w:b/>
          <w:bCs/>
          <w:color w:val="000000"/>
        </w:rPr>
        <w:t>once</w:t>
      </w:r>
      <w:proofErr w:type="spellEnd"/>
      <w:r w:rsidRPr="0087541B">
        <w:rPr>
          <w:b/>
          <w:bCs/>
          <w:color w:val="000000"/>
        </w:rPr>
        <w:t xml:space="preserve"> </w:t>
      </w:r>
      <w:r w:rsidRPr="0087541B">
        <w:rPr>
          <w:b/>
          <w:bCs/>
          <w:color w:val="000000"/>
        </w:rPr>
        <w:t xml:space="preserve">the student </w:t>
      </w:r>
      <w:proofErr w:type="spellStart"/>
      <w:r w:rsidRPr="0087541B">
        <w:rPr>
          <w:b/>
          <w:bCs/>
          <w:color w:val="000000"/>
        </w:rPr>
        <w:t>has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obtained</w:t>
      </w:r>
      <w:proofErr w:type="spellEnd"/>
      <w:r w:rsidRPr="0087541B">
        <w:rPr>
          <w:b/>
          <w:bCs/>
          <w:color w:val="000000"/>
        </w:rPr>
        <w:t xml:space="preserve"> </w:t>
      </w:r>
      <w:proofErr w:type="spellStart"/>
      <w:r w:rsidRPr="0087541B">
        <w:rPr>
          <w:b/>
          <w:bCs/>
          <w:color w:val="000000"/>
        </w:rPr>
        <w:t>an</w:t>
      </w:r>
      <w:proofErr w:type="spellEnd"/>
      <w:r w:rsidRPr="0087541B">
        <w:rPr>
          <w:b/>
          <w:bCs/>
          <w:color w:val="000000"/>
        </w:rPr>
        <w:t xml:space="preserve"> absolutorium</w:t>
      </w:r>
      <w:r w:rsidRPr="0087541B">
        <w:rPr>
          <w:color w:val="000000"/>
        </w:rPr>
        <w:t xml:space="preserve"> (i.e., </w:t>
      </w:r>
      <w:proofErr w:type="spellStart"/>
      <w:r w:rsidRPr="0087541B">
        <w:rPr>
          <w:color w:val="000000"/>
        </w:rPr>
        <w:t>completion</w:t>
      </w:r>
      <w:proofErr w:type="spellEnd"/>
      <w:r w:rsidRPr="0087541B">
        <w:rPr>
          <w:color w:val="000000"/>
        </w:rPr>
        <w:t xml:space="preserve"> of </w:t>
      </w:r>
      <w:proofErr w:type="spellStart"/>
      <w:r w:rsidRPr="0087541B">
        <w:rPr>
          <w:color w:val="000000"/>
        </w:rPr>
        <w:t>all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coursework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prior</w:t>
      </w:r>
      <w:proofErr w:type="spellEnd"/>
      <w:r w:rsidRPr="0087541B">
        <w:rPr>
          <w:color w:val="000000"/>
        </w:rPr>
        <w:t xml:space="preserve"> to the </w:t>
      </w:r>
      <w:proofErr w:type="spellStart"/>
      <w:r w:rsidRPr="0087541B">
        <w:rPr>
          <w:color w:val="000000"/>
        </w:rPr>
        <w:t>thesis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defense</w:t>
      </w:r>
      <w:proofErr w:type="spellEnd"/>
      <w:r w:rsidRPr="0087541B">
        <w:rPr>
          <w:color w:val="000000"/>
        </w:rPr>
        <w:t>).</w:t>
      </w:r>
    </w:p>
    <w:p w14:paraId="546044A4" w14:textId="77777777" w:rsidR="003D39AC" w:rsidRPr="0087541B" w:rsidRDefault="003D39AC" w:rsidP="008368F4">
      <w:pPr>
        <w:pStyle w:val="Bezodstpw"/>
        <w:jc w:val="both"/>
      </w:pPr>
    </w:p>
    <w:p w14:paraId="46EC2969" w14:textId="14D04AAA" w:rsidR="003D39AC" w:rsidRPr="0087541B" w:rsidRDefault="0087541B" w:rsidP="00E801A6">
      <w:pPr>
        <w:pStyle w:val="Bezodstpw"/>
        <w:jc w:val="both"/>
      </w:pPr>
      <w:proofErr w:type="spellStart"/>
      <w:r w:rsidRPr="0087541B">
        <w:t>An</w:t>
      </w:r>
      <w:proofErr w:type="spellEnd"/>
      <w:r w:rsidRPr="0087541B">
        <w:t xml:space="preserve"> </w:t>
      </w:r>
      <w:proofErr w:type="spellStart"/>
      <w:r w:rsidRPr="0087541B">
        <w:t>extension</w:t>
      </w:r>
      <w:proofErr w:type="spellEnd"/>
      <w:r w:rsidRPr="0087541B">
        <w:t xml:space="preserve"> of the deadline for </w:t>
      </w:r>
      <w:proofErr w:type="spellStart"/>
      <w:r w:rsidRPr="0087541B">
        <w:t>submitting</w:t>
      </w:r>
      <w:proofErr w:type="spellEnd"/>
      <w:r w:rsidRPr="0087541B">
        <w:t xml:space="preserve"> the </w:t>
      </w:r>
      <w:proofErr w:type="spellStart"/>
      <w:r w:rsidRPr="0087541B">
        <w:t>thesis</w:t>
      </w:r>
      <w:proofErr w:type="spellEnd"/>
      <w:r w:rsidRPr="0087541B">
        <w:t xml:space="preserve"> is </w:t>
      </w:r>
      <w:proofErr w:type="spellStart"/>
      <w:r w:rsidRPr="0087541B">
        <w:t>possible</w:t>
      </w:r>
      <w:proofErr w:type="spellEnd"/>
      <w:r w:rsidRPr="0087541B">
        <w:t xml:space="preserve"> in </w:t>
      </w:r>
      <w:proofErr w:type="spellStart"/>
      <w:r w:rsidRPr="0087541B">
        <w:t>individual</w:t>
      </w:r>
      <w:proofErr w:type="spellEnd"/>
      <w:r w:rsidRPr="0087541B">
        <w:t xml:space="preserve">, </w:t>
      </w:r>
      <w:proofErr w:type="spellStart"/>
      <w:r w:rsidRPr="0087541B">
        <w:t>justified</w:t>
      </w:r>
      <w:proofErr w:type="spellEnd"/>
      <w:r w:rsidRPr="0087541B">
        <w:t xml:space="preserve"> </w:t>
      </w:r>
      <w:proofErr w:type="spellStart"/>
      <w:r w:rsidRPr="0087541B">
        <w:t>cases</w:t>
      </w:r>
      <w:proofErr w:type="spellEnd"/>
      <w:r w:rsidRPr="0087541B">
        <w:t xml:space="preserve"> and </w:t>
      </w:r>
      <w:proofErr w:type="spellStart"/>
      <w:r w:rsidRPr="0087541B">
        <w:t>only</w:t>
      </w:r>
      <w:proofErr w:type="spellEnd"/>
      <w:r w:rsidRPr="0087541B">
        <w:t xml:space="preserve"> </w:t>
      </w:r>
      <w:proofErr w:type="spellStart"/>
      <w:r w:rsidRPr="0087541B">
        <w:t>at</w:t>
      </w:r>
      <w:proofErr w:type="spellEnd"/>
      <w:r w:rsidRPr="0087541B">
        <w:t xml:space="preserve"> the </w:t>
      </w:r>
      <w:proofErr w:type="spellStart"/>
      <w:r w:rsidRPr="0087541B">
        <w:t>request</w:t>
      </w:r>
      <w:proofErr w:type="spellEnd"/>
      <w:r w:rsidRPr="0087541B">
        <w:t xml:space="preserve"> of the student </w:t>
      </w:r>
      <w:proofErr w:type="spellStart"/>
      <w:r w:rsidRPr="0087541B">
        <w:t>or</w:t>
      </w:r>
      <w:proofErr w:type="spellEnd"/>
      <w:r w:rsidRPr="0087541B">
        <w:t xml:space="preserve"> </w:t>
      </w:r>
      <w:proofErr w:type="spellStart"/>
      <w:r w:rsidRPr="0087541B">
        <w:t>supervisor</w:t>
      </w:r>
      <w:proofErr w:type="spellEnd"/>
      <w:r w:rsidRPr="0087541B">
        <w:t xml:space="preserve"> (</w:t>
      </w:r>
      <w:proofErr w:type="spellStart"/>
      <w:r w:rsidRPr="0087541B">
        <w:t>Regulations</w:t>
      </w:r>
      <w:proofErr w:type="spellEnd"/>
      <w:r w:rsidRPr="0087541B">
        <w:t xml:space="preserve"> of </w:t>
      </w:r>
      <w:proofErr w:type="spellStart"/>
      <w:r w:rsidRPr="0087541B">
        <w:t>Studies</w:t>
      </w:r>
      <w:proofErr w:type="spellEnd"/>
      <w:r w:rsidRPr="0087541B">
        <w:t xml:space="preserve"> </w:t>
      </w:r>
      <w:proofErr w:type="spellStart"/>
      <w:r w:rsidRPr="0087541B">
        <w:t>at</w:t>
      </w:r>
      <w:proofErr w:type="spellEnd"/>
      <w:r w:rsidRPr="0087541B">
        <w:t xml:space="preserve"> the University of Gdańsk, § 39(3)). </w:t>
      </w:r>
      <w:proofErr w:type="spellStart"/>
      <w:r w:rsidRPr="0087541B">
        <w:t>Instructions</w:t>
      </w:r>
      <w:proofErr w:type="spellEnd"/>
      <w:r w:rsidRPr="0087541B">
        <w:t xml:space="preserve"> and </w:t>
      </w:r>
      <w:proofErr w:type="spellStart"/>
      <w:r w:rsidRPr="0087541B">
        <w:t>explanations</w:t>
      </w:r>
      <w:proofErr w:type="spellEnd"/>
      <w:r w:rsidRPr="0087541B">
        <w:t xml:space="preserve"> for </w:t>
      </w:r>
      <w:proofErr w:type="spellStart"/>
      <w:r w:rsidRPr="0087541B">
        <w:t>completing</w:t>
      </w:r>
      <w:proofErr w:type="spellEnd"/>
      <w:r w:rsidRPr="0087541B">
        <w:t xml:space="preserve"> the </w:t>
      </w:r>
      <w:proofErr w:type="spellStart"/>
      <w:r w:rsidRPr="0087541B">
        <w:t>statement</w:t>
      </w:r>
      <w:proofErr w:type="spellEnd"/>
      <w:r w:rsidRPr="0087541B">
        <w:t xml:space="preserve"> to be </w:t>
      </w:r>
      <w:proofErr w:type="spellStart"/>
      <w:r w:rsidRPr="0087541B">
        <w:t>submitted</w:t>
      </w:r>
      <w:proofErr w:type="spellEnd"/>
      <w:r w:rsidRPr="0087541B">
        <w:t xml:space="preserve"> with the </w:t>
      </w:r>
      <w:proofErr w:type="spellStart"/>
      <w:r w:rsidRPr="0087541B">
        <w:t>thesis</w:t>
      </w:r>
      <w:proofErr w:type="spellEnd"/>
      <w:r w:rsidRPr="0087541B">
        <w:t xml:space="preserve"> are </w:t>
      </w:r>
      <w:proofErr w:type="spellStart"/>
      <w:r w:rsidRPr="0087541B">
        <w:t>available</w:t>
      </w:r>
      <w:proofErr w:type="spellEnd"/>
      <w:r w:rsidRPr="0087541B">
        <w:t xml:space="preserve"> </w:t>
      </w:r>
      <w:proofErr w:type="spellStart"/>
      <w:r w:rsidRPr="0087541B">
        <w:t>at</w:t>
      </w:r>
      <w:proofErr w:type="spellEnd"/>
      <w:r w:rsidRPr="0087541B">
        <w:t xml:space="preserve">: </w:t>
      </w:r>
      <w:hyperlink r:id="rId5" w:history="1">
        <w:r w:rsidRPr="0087541B">
          <w:rPr>
            <w:rStyle w:val="Hipercze"/>
          </w:rPr>
          <w:t>https://ug.edu.pl/euczelnia/dyplomowanie</w:t>
        </w:r>
      </w:hyperlink>
      <w:r w:rsidRPr="0087541B">
        <w:t>.</w:t>
      </w:r>
    </w:p>
    <w:p w14:paraId="685B0ED2" w14:textId="77777777" w:rsidR="0087541B" w:rsidRPr="0087541B" w:rsidRDefault="0087541B" w:rsidP="00E801A6">
      <w:pPr>
        <w:pStyle w:val="Bezodstpw"/>
        <w:jc w:val="both"/>
      </w:pPr>
    </w:p>
    <w:p w14:paraId="6D1640DA" w14:textId="77777777" w:rsidR="002D2DAF" w:rsidRDefault="0087541B" w:rsidP="002D2DAF">
      <w:pPr>
        <w:pStyle w:val="NormalnyWeb"/>
        <w:spacing w:before="0" w:beforeAutospacing="0" w:after="0" w:afterAutospacing="0"/>
        <w:rPr>
          <w:color w:val="000000"/>
        </w:rPr>
      </w:pPr>
      <w:r w:rsidRPr="0087541B">
        <w:rPr>
          <w:color w:val="000000"/>
        </w:rPr>
        <w:t xml:space="preserve">In </w:t>
      </w:r>
      <w:proofErr w:type="spellStart"/>
      <w:r w:rsidRPr="0087541B">
        <w:rPr>
          <w:color w:val="000000"/>
        </w:rPr>
        <w:t>case</w:t>
      </w:r>
      <w:proofErr w:type="spellEnd"/>
      <w:r w:rsidRPr="0087541B">
        <w:rPr>
          <w:color w:val="000000"/>
        </w:rPr>
        <w:t xml:space="preserve"> of </w:t>
      </w:r>
      <w:proofErr w:type="spellStart"/>
      <w:r w:rsidRPr="0087541B">
        <w:rPr>
          <w:color w:val="000000"/>
        </w:rPr>
        <w:t>any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problems</w:t>
      </w:r>
      <w:proofErr w:type="spellEnd"/>
      <w:r w:rsidRPr="0087541B">
        <w:rPr>
          <w:color w:val="000000"/>
        </w:rPr>
        <w:t xml:space="preserve">, </w:t>
      </w:r>
      <w:proofErr w:type="spellStart"/>
      <w:r w:rsidRPr="0087541B">
        <w:rPr>
          <w:color w:val="000000"/>
        </w:rPr>
        <w:t>please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contact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us</w:t>
      </w:r>
      <w:proofErr w:type="spellEnd"/>
      <w:r w:rsidRPr="0087541B">
        <w:rPr>
          <w:color w:val="000000"/>
        </w:rPr>
        <w:t xml:space="preserve"> by email:</w:t>
      </w:r>
      <w:r w:rsidRPr="0087541B">
        <w:rPr>
          <w:rStyle w:val="apple-converted-space"/>
          <w:color w:val="000000"/>
        </w:rPr>
        <w:t> </w:t>
      </w:r>
      <w:hyperlink r:id="rId6" w:history="1">
        <w:r w:rsidRPr="0087541B">
          <w:rPr>
            <w:rStyle w:val="Hipercze"/>
          </w:rPr>
          <w:t>help@ug.edu.pl</w:t>
        </w:r>
      </w:hyperlink>
      <w:r w:rsidRPr="0087541B">
        <w:rPr>
          <w:rStyle w:val="apple-converted-space"/>
          <w:color w:val="000000"/>
        </w:rPr>
        <w:t> </w:t>
      </w:r>
      <w:proofErr w:type="spellStart"/>
      <w:r w:rsidRPr="0087541B">
        <w:rPr>
          <w:color w:val="000000"/>
        </w:rPr>
        <w:t>or</w:t>
      </w:r>
      <w:proofErr w:type="spellEnd"/>
      <w:r w:rsidRPr="0087541B">
        <w:rPr>
          <w:color w:val="000000"/>
        </w:rPr>
        <w:t xml:space="preserve"> via the form </w:t>
      </w:r>
      <w:proofErr w:type="spellStart"/>
      <w:r w:rsidRPr="0087541B">
        <w:rPr>
          <w:color w:val="000000"/>
        </w:rPr>
        <w:t>available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at</w:t>
      </w:r>
      <w:proofErr w:type="spellEnd"/>
      <w:r w:rsidRPr="0087541B">
        <w:rPr>
          <w:color w:val="000000"/>
        </w:rPr>
        <w:t>:</w:t>
      </w:r>
      <w:r w:rsidRPr="0087541B">
        <w:rPr>
          <w:rStyle w:val="apple-converted-space"/>
          <w:color w:val="000000"/>
        </w:rPr>
        <w:t> </w:t>
      </w:r>
      <w:hyperlink r:id="rId7" w:history="1">
        <w:r w:rsidRPr="0087541B">
          <w:rPr>
            <w:rStyle w:val="Hipercze"/>
          </w:rPr>
          <w:t>https://ug.edu.pl/euczelnia/kontakt</w:t>
        </w:r>
      </w:hyperlink>
      <w:r w:rsidRPr="0087541B">
        <w:rPr>
          <w:color w:val="000000"/>
        </w:rPr>
        <w:t>.</w:t>
      </w:r>
    </w:p>
    <w:p w14:paraId="5723C901" w14:textId="16A257FD" w:rsidR="0087541B" w:rsidRPr="0087541B" w:rsidRDefault="0087541B" w:rsidP="002D2DAF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87541B">
        <w:rPr>
          <w:color w:val="000000"/>
        </w:rPr>
        <w:t>Legal</w:t>
      </w:r>
      <w:proofErr w:type="spellEnd"/>
      <w:r w:rsidRPr="0087541B">
        <w:rPr>
          <w:color w:val="000000"/>
        </w:rPr>
        <w:t xml:space="preserve"> </w:t>
      </w:r>
      <w:proofErr w:type="spellStart"/>
      <w:r w:rsidRPr="0087541B">
        <w:rPr>
          <w:color w:val="000000"/>
        </w:rPr>
        <w:t>basis</w:t>
      </w:r>
      <w:proofErr w:type="spellEnd"/>
      <w:r w:rsidRPr="0087541B">
        <w:rPr>
          <w:color w:val="000000"/>
        </w:rPr>
        <w:t xml:space="preserve">: Order No. 79/R/25 of the </w:t>
      </w:r>
      <w:proofErr w:type="spellStart"/>
      <w:r w:rsidRPr="0087541B">
        <w:rPr>
          <w:color w:val="000000"/>
        </w:rPr>
        <w:t>Rector</w:t>
      </w:r>
      <w:proofErr w:type="spellEnd"/>
      <w:r w:rsidRPr="0087541B">
        <w:rPr>
          <w:color w:val="000000"/>
        </w:rPr>
        <w:t xml:space="preserve"> of the University of Gdańsk of 30 May 2025:</w:t>
      </w:r>
    </w:p>
    <w:p w14:paraId="12E3073A" w14:textId="77777777" w:rsidR="0087541B" w:rsidRPr="0087541B" w:rsidRDefault="0087541B" w:rsidP="002D2DAF">
      <w:pPr>
        <w:pStyle w:val="NormalnyWeb"/>
        <w:spacing w:before="0" w:beforeAutospacing="0" w:after="0" w:afterAutospacing="0"/>
        <w:rPr>
          <w:color w:val="000000"/>
        </w:rPr>
      </w:pPr>
      <w:hyperlink r:id="rId8" w:history="1">
        <w:r w:rsidRPr="0087541B">
          <w:rPr>
            <w:rStyle w:val="Hipercze"/>
          </w:rPr>
          <w:t>https://bip.ug.edu.pl/akty_normatywne/118835/zarzadzenie_nr_79r25_rektora_uniwersytetu_gdanskiego_z_dnia_30_maja_2025_roku_w_sprawie_zasad_przygotowywania_skladania_sprawdzania_recenzowania_oraz</w:t>
        </w:r>
      </w:hyperlink>
    </w:p>
    <w:p w14:paraId="7E6E6009" w14:textId="77777777" w:rsidR="0087541B" w:rsidRPr="0087541B" w:rsidRDefault="0087541B" w:rsidP="00E801A6">
      <w:pPr>
        <w:pStyle w:val="Bezodstpw"/>
        <w:jc w:val="both"/>
      </w:pPr>
    </w:p>
    <w:p w14:paraId="69A2A30C" w14:textId="77777777" w:rsidR="0087541B" w:rsidRPr="0087541B" w:rsidRDefault="0087541B" w:rsidP="00E801A6">
      <w:pPr>
        <w:pStyle w:val="Bezodstpw"/>
        <w:jc w:val="both"/>
      </w:pPr>
    </w:p>
    <w:sectPr w:rsidR="0087541B" w:rsidRPr="0087541B" w:rsidSect="00E801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586"/>
    <w:multiLevelType w:val="hybridMultilevel"/>
    <w:tmpl w:val="14BE25D0"/>
    <w:lvl w:ilvl="0" w:tplc="F168E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910"/>
    <w:multiLevelType w:val="hybridMultilevel"/>
    <w:tmpl w:val="1EAAD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027"/>
    <w:multiLevelType w:val="multilevel"/>
    <w:tmpl w:val="D8C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45CD3"/>
    <w:multiLevelType w:val="hybridMultilevel"/>
    <w:tmpl w:val="5D4A4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0E8E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C75FE"/>
    <w:multiLevelType w:val="multilevel"/>
    <w:tmpl w:val="BC3AAD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250A2"/>
    <w:multiLevelType w:val="hybridMultilevel"/>
    <w:tmpl w:val="5A9A2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2BA8"/>
    <w:multiLevelType w:val="hybridMultilevel"/>
    <w:tmpl w:val="75DA91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C31CD"/>
    <w:multiLevelType w:val="multilevel"/>
    <w:tmpl w:val="8A8C9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267DC"/>
    <w:multiLevelType w:val="multilevel"/>
    <w:tmpl w:val="3A68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52468"/>
    <w:multiLevelType w:val="multilevel"/>
    <w:tmpl w:val="E230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35356"/>
    <w:multiLevelType w:val="multilevel"/>
    <w:tmpl w:val="E230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45D7B"/>
    <w:multiLevelType w:val="multilevel"/>
    <w:tmpl w:val="008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47F64"/>
    <w:multiLevelType w:val="multilevel"/>
    <w:tmpl w:val="C284BD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96E0C"/>
    <w:multiLevelType w:val="multilevel"/>
    <w:tmpl w:val="035EAA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151CA"/>
    <w:multiLevelType w:val="multilevel"/>
    <w:tmpl w:val="03F6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649FB"/>
    <w:multiLevelType w:val="hybridMultilevel"/>
    <w:tmpl w:val="7D90851E"/>
    <w:lvl w:ilvl="0" w:tplc="990CD0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7A1AB5"/>
    <w:multiLevelType w:val="hybridMultilevel"/>
    <w:tmpl w:val="123CC9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6543DF7"/>
    <w:multiLevelType w:val="hybridMultilevel"/>
    <w:tmpl w:val="CBEA681E"/>
    <w:lvl w:ilvl="0" w:tplc="1C1EF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CB76ED"/>
    <w:multiLevelType w:val="multilevel"/>
    <w:tmpl w:val="756E76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37293"/>
    <w:multiLevelType w:val="hybridMultilevel"/>
    <w:tmpl w:val="A920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F5171"/>
    <w:multiLevelType w:val="multilevel"/>
    <w:tmpl w:val="428ED1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912E9"/>
    <w:multiLevelType w:val="multilevel"/>
    <w:tmpl w:val="304E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00021F"/>
    <w:multiLevelType w:val="multilevel"/>
    <w:tmpl w:val="E230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F92F68"/>
    <w:multiLevelType w:val="multilevel"/>
    <w:tmpl w:val="E1EA7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75E8"/>
    <w:multiLevelType w:val="multilevel"/>
    <w:tmpl w:val="1062CD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B7E65"/>
    <w:multiLevelType w:val="multilevel"/>
    <w:tmpl w:val="75CC9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740083"/>
    <w:multiLevelType w:val="multilevel"/>
    <w:tmpl w:val="E230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72381"/>
    <w:multiLevelType w:val="hybridMultilevel"/>
    <w:tmpl w:val="91EC7E3A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3B0037A"/>
    <w:multiLevelType w:val="multilevel"/>
    <w:tmpl w:val="1D9070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499445">
    <w:abstractNumId w:val="6"/>
  </w:num>
  <w:num w:numId="2" w16cid:durableId="556941729">
    <w:abstractNumId w:val="27"/>
  </w:num>
  <w:num w:numId="3" w16cid:durableId="52579994">
    <w:abstractNumId w:val="16"/>
  </w:num>
  <w:num w:numId="4" w16cid:durableId="998264629">
    <w:abstractNumId w:val="9"/>
  </w:num>
  <w:num w:numId="5" w16cid:durableId="1622346489">
    <w:abstractNumId w:val="25"/>
  </w:num>
  <w:num w:numId="6" w16cid:durableId="364449842">
    <w:abstractNumId w:val="23"/>
  </w:num>
  <w:num w:numId="7" w16cid:durableId="1931041004">
    <w:abstractNumId w:val="18"/>
  </w:num>
  <w:num w:numId="8" w16cid:durableId="201477207">
    <w:abstractNumId w:val="4"/>
  </w:num>
  <w:num w:numId="9" w16cid:durableId="1577787874">
    <w:abstractNumId w:val="13"/>
  </w:num>
  <w:num w:numId="10" w16cid:durableId="512384598">
    <w:abstractNumId w:val="24"/>
  </w:num>
  <w:num w:numId="11" w16cid:durableId="1204706775">
    <w:abstractNumId w:val="7"/>
  </w:num>
  <w:num w:numId="12" w16cid:durableId="1577126061">
    <w:abstractNumId w:val="20"/>
  </w:num>
  <w:num w:numId="13" w16cid:durableId="381948100">
    <w:abstractNumId w:val="28"/>
  </w:num>
  <w:num w:numId="14" w16cid:durableId="1636137219">
    <w:abstractNumId w:val="12"/>
  </w:num>
  <w:num w:numId="15" w16cid:durableId="1215002059">
    <w:abstractNumId w:val="8"/>
  </w:num>
  <w:num w:numId="16" w16cid:durableId="1065448940">
    <w:abstractNumId w:val="14"/>
  </w:num>
  <w:num w:numId="17" w16cid:durableId="535123630">
    <w:abstractNumId w:val="11"/>
  </w:num>
  <w:num w:numId="18" w16cid:durableId="411320404">
    <w:abstractNumId w:val="21"/>
  </w:num>
  <w:num w:numId="19" w16cid:durableId="2454548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6840">
    <w:abstractNumId w:val="26"/>
  </w:num>
  <w:num w:numId="21" w16cid:durableId="2142066395">
    <w:abstractNumId w:val="22"/>
  </w:num>
  <w:num w:numId="22" w16cid:durableId="1377702496">
    <w:abstractNumId w:val="2"/>
  </w:num>
  <w:num w:numId="23" w16cid:durableId="330838470">
    <w:abstractNumId w:val="10"/>
  </w:num>
  <w:num w:numId="24" w16cid:durableId="1774473748">
    <w:abstractNumId w:val="5"/>
  </w:num>
  <w:num w:numId="25" w16cid:durableId="176624082">
    <w:abstractNumId w:val="0"/>
  </w:num>
  <w:num w:numId="26" w16cid:durableId="2045057417">
    <w:abstractNumId w:val="15"/>
  </w:num>
  <w:num w:numId="27" w16cid:durableId="1592203672">
    <w:abstractNumId w:val="17"/>
  </w:num>
  <w:num w:numId="28" w16cid:durableId="527717940">
    <w:abstractNumId w:val="1"/>
  </w:num>
  <w:num w:numId="29" w16cid:durableId="1190338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E1"/>
    <w:rsid w:val="000E14EC"/>
    <w:rsid w:val="002057FE"/>
    <w:rsid w:val="002A658F"/>
    <w:rsid w:val="002D2DAF"/>
    <w:rsid w:val="0030636E"/>
    <w:rsid w:val="00315DD8"/>
    <w:rsid w:val="003D39AC"/>
    <w:rsid w:val="003E36E8"/>
    <w:rsid w:val="00433EEA"/>
    <w:rsid w:val="00433FD2"/>
    <w:rsid w:val="005128C8"/>
    <w:rsid w:val="00574732"/>
    <w:rsid w:val="005A68E5"/>
    <w:rsid w:val="005B7705"/>
    <w:rsid w:val="005E6CC7"/>
    <w:rsid w:val="005E74A9"/>
    <w:rsid w:val="00661625"/>
    <w:rsid w:val="0071101A"/>
    <w:rsid w:val="007222E2"/>
    <w:rsid w:val="00742287"/>
    <w:rsid w:val="0076550D"/>
    <w:rsid w:val="007F16A0"/>
    <w:rsid w:val="00806C2B"/>
    <w:rsid w:val="008368F4"/>
    <w:rsid w:val="008508B2"/>
    <w:rsid w:val="0087541B"/>
    <w:rsid w:val="00877EAD"/>
    <w:rsid w:val="008A00F9"/>
    <w:rsid w:val="00925C2F"/>
    <w:rsid w:val="00953E31"/>
    <w:rsid w:val="009D6BB0"/>
    <w:rsid w:val="00A23C18"/>
    <w:rsid w:val="00A52AD0"/>
    <w:rsid w:val="00AE46AC"/>
    <w:rsid w:val="00B87937"/>
    <w:rsid w:val="00BF6A09"/>
    <w:rsid w:val="00C11705"/>
    <w:rsid w:val="00D27CA1"/>
    <w:rsid w:val="00D54428"/>
    <w:rsid w:val="00E21541"/>
    <w:rsid w:val="00E801A6"/>
    <w:rsid w:val="00F37EE1"/>
    <w:rsid w:val="00F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D2890"/>
  <w15:chartTrackingRefBased/>
  <w15:docId w15:val="{ADAD15F5-26A9-46D8-A60A-7FEAB3F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D39AC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3D39A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368F4"/>
    <w:rPr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E801A6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E14EC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953E31"/>
  </w:style>
  <w:style w:type="character" w:styleId="Pogrubienie">
    <w:name w:val="Strong"/>
    <w:basedOn w:val="Domylnaczcionkaakapitu"/>
    <w:uiPriority w:val="22"/>
    <w:qFormat/>
    <w:rsid w:val="00953E31"/>
    <w:rPr>
      <w:b/>
      <w:bCs/>
    </w:rPr>
  </w:style>
  <w:style w:type="paragraph" w:styleId="Akapitzlist">
    <w:name w:val="List Paragraph"/>
    <w:basedOn w:val="Normalny"/>
    <w:uiPriority w:val="34"/>
    <w:qFormat/>
    <w:rsid w:val="0087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0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6119">
              <w:marLeft w:val="-158"/>
              <w:marRight w:val="-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859">
                  <w:marLeft w:val="-158"/>
                  <w:marRight w:val="-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04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6197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49627">
                                  <w:marLeft w:val="-158"/>
                                  <w:marRight w:val="-1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3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7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8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66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79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5898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0678">
              <w:marLeft w:val="-315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3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9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5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4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9990">
                                                      <w:marLeft w:val="-158"/>
                                                      <w:marRight w:val="-1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7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405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7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11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33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61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805034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7001">
              <w:marLeft w:val="-158"/>
              <w:marRight w:val="-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2911">
                  <w:marLeft w:val="-158"/>
                  <w:marRight w:val="-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7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53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624359">
                                  <w:marLeft w:val="-158"/>
                                  <w:marRight w:val="-1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2251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6744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289">
              <w:marLeft w:val="-315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7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19187">
                                                      <w:marLeft w:val="-158"/>
                                                      <w:marRight w:val="-1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9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6314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9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36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01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53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270280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g.edu.pl/akty_normatywne/118835/zarzadzenie_nr_79r25_rektora_uniwersytetu_gdanskiego_z_dnia_30_maja_2025_roku_w_sprawie_zasad_przygotowywania_skladania_sprawdzania_recenzowania_or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.edu.pl/euczelnia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ug.edu.pl" TargetMode="External"/><Relationship Id="rId5" Type="http://schemas.openxmlformats.org/officeDocument/2006/relationships/hyperlink" Target="https://ug.edu.pl/euczelnia/dyplomowan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Proponowana uchwała dot</vt:lpstr>
    </vt:vector>
  </TitlesOfParts>
  <Company>Wydział Zarządzania UG</Company>
  <LinksUpToDate>false</LinksUpToDate>
  <CharactersWithSpaces>3726</CharactersWithSpaces>
  <SharedDoc>false</SharedDoc>
  <HLinks>
    <vt:vector size="18" baseType="variant"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https://ug.edu.pl/euczelnia/kontakt</vt:lpwstr>
      </vt:variant>
      <vt:variant>
        <vt:lpwstr/>
      </vt:variant>
      <vt:variant>
        <vt:i4>2162766</vt:i4>
      </vt:variant>
      <vt:variant>
        <vt:i4>3</vt:i4>
      </vt:variant>
      <vt:variant>
        <vt:i4>0</vt:i4>
      </vt:variant>
      <vt:variant>
        <vt:i4>5</vt:i4>
      </vt:variant>
      <vt:variant>
        <vt:lpwstr>mailto:help@ug.edu.pl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https://ug.edu.pl/euczelnia/dyplomowanie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Proponowana uchwała dot</dc:title>
  <dc:subject/>
  <dc:creator>Mirosław Szreder</dc:creator>
  <cp:keywords/>
  <dc:description/>
  <cp:lastModifiedBy>Anna Dziadkiewicz</cp:lastModifiedBy>
  <cp:revision>3</cp:revision>
  <cp:lastPrinted>2025-05-16T12:43:00Z</cp:lastPrinted>
  <dcterms:created xsi:type="dcterms:W3CDTF">2025-06-09T08:39:00Z</dcterms:created>
  <dcterms:modified xsi:type="dcterms:W3CDTF">2025-06-09T08:41:00Z</dcterms:modified>
</cp:coreProperties>
</file>